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0B6DC" w14:textId="6E8882B9" w:rsidR="00C23A30" w:rsidRPr="005B59F4" w:rsidRDefault="00C23A30" w:rsidP="00C23A30">
      <w:pPr>
        <w:jc w:val="right"/>
        <w:rPr>
          <w:bCs/>
          <w:sz w:val="32"/>
          <w:szCs w:val="20"/>
        </w:rPr>
      </w:pPr>
      <w:r>
        <w:rPr>
          <w:bCs/>
          <w:sz w:val="32"/>
          <w:szCs w:val="20"/>
        </w:rPr>
        <w:t>Grade 6 Social Studies Curriculum – Rochester City School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B5007F" w:rsidRPr="00D3537B" w14:paraId="24774640" w14:textId="77777777" w:rsidTr="002E64A1">
        <w:trPr>
          <w:trHeight w:val="96"/>
        </w:trPr>
        <w:tc>
          <w:tcPr>
            <w:tcW w:w="1200" w:type="pct"/>
            <w:gridSpan w:val="2"/>
            <w:tcBorders>
              <w:bottom w:val="single" w:sz="4" w:space="0" w:color="auto"/>
            </w:tcBorders>
            <w:shd w:val="clear" w:color="auto" w:fill="auto"/>
          </w:tcPr>
          <w:p w14:paraId="24774635" w14:textId="77777777" w:rsidR="00B5007F" w:rsidRDefault="00B5007F" w:rsidP="002E64A1">
            <w:pPr>
              <w:jc w:val="center"/>
              <w:rPr>
                <w:b/>
                <w:bCs/>
                <w:sz w:val="32"/>
                <w:szCs w:val="20"/>
              </w:rPr>
            </w:pPr>
            <w:r>
              <w:rPr>
                <w:b/>
                <w:bCs/>
                <w:sz w:val="32"/>
                <w:szCs w:val="20"/>
              </w:rPr>
              <w:t>Unit 1</w:t>
            </w:r>
            <w:r w:rsidRPr="00AB1EF9">
              <w:rPr>
                <w:b/>
                <w:bCs/>
                <w:sz w:val="32"/>
                <w:szCs w:val="20"/>
              </w:rPr>
              <w:t xml:space="preserve">: </w:t>
            </w:r>
            <w:r>
              <w:rPr>
                <w:b/>
                <w:bCs/>
                <w:sz w:val="32"/>
                <w:szCs w:val="20"/>
              </w:rPr>
              <w:t>A First Look at the Eastern Hemisphere</w:t>
            </w:r>
          </w:p>
          <w:p w14:paraId="24774636" w14:textId="77777777" w:rsidR="00B5007F" w:rsidRPr="00D3537B" w:rsidRDefault="00B5007F" w:rsidP="002E64A1">
            <w:pPr>
              <w:jc w:val="center"/>
              <w:rPr>
                <w:b/>
              </w:rPr>
            </w:pPr>
            <w:r>
              <w:rPr>
                <w:bCs/>
                <w:szCs w:val="20"/>
              </w:rPr>
              <w:t xml:space="preserve"> (6 weeks)</w:t>
            </w:r>
          </w:p>
        </w:tc>
        <w:tc>
          <w:tcPr>
            <w:tcW w:w="3800" w:type="pct"/>
            <w:gridSpan w:val="7"/>
            <w:tcBorders>
              <w:bottom w:val="single" w:sz="4" w:space="0" w:color="auto"/>
            </w:tcBorders>
            <w:shd w:val="clear" w:color="auto" w:fill="auto"/>
            <w:vAlign w:val="center"/>
          </w:tcPr>
          <w:p w14:paraId="24774637" w14:textId="77777777" w:rsidR="00B5007F" w:rsidRPr="009A4E61" w:rsidRDefault="00B5007F" w:rsidP="002E64A1">
            <w:pPr>
              <w:rPr>
                <w:color w:val="404040"/>
              </w:rPr>
            </w:pPr>
            <w:r w:rsidRPr="009A4E61">
              <w:rPr>
                <w:color w:val="404040"/>
              </w:rPr>
              <w:t xml:space="preserve">Students will gain a conceptual framework to begin to study the Eastern Hemisphere. By building on what students know about the modern world, understanding of ancient cultures can be made more accessible. Students will be introduced to the four social sciences </w:t>
            </w:r>
            <w:r>
              <w:rPr>
                <w:color w:val="404040"/>
              </w:rPr>
              <w:t xml:space="preserve">(economics, political science, history, and geography) </w:t>
            </w:r>
            <w:r w:rsidRPr="009A4E61">
              <w:rPr>
                <w:color w:val="404040"/>
              </w:rPr>
              <w:t xml:space="preserve">with an emphasis placed on the work of historians and geographers during this unit. Students will act as historians to complete a project exploring a subculture to which they belong. By studying various landforms, waterways, climate, and resources, students act as geographers by analyzing how environment influences the lives of people in the Eastern Hemisphere. </w:t>
            </w:r>
          </w:p>
          <w:p w14:paraId="24774638" w14:textId="77777777" w:rsidR="00B5007F" w:rsidRPr="009A4E61" w:rsidRDefault="00B5007F" w:rsidP="002E64A1">
            <w:pPr>
              <w:rPr>
                <w:color w:val="404040"/>
              </w:rPr>
            </w:pPr>
          </w:p>
          <w:p w14:paraId="24774639" w14:textId="77777777" w:rsidR="00B5007F" w:rsidRPr="009A4E61" w:rsidRDefault="00B5007F" w:rsidP="002E64A1">
            <w:pPr>
              <w:rPr>
                <w:color w:val="404040"/>
              </w:rPr>
            </w:pPr>
            <w:r w:rsidRPr="009A4E61">
              <w:rPr>
                <w:color w:val="404040"/>
              </w:rPr>
              <w:t>The goals of this unit will be achieved through focused inquiry centered on the following themes:</w:t>
            </w:r>
          </w:p>
          <w:p w14:paraId="2477463A" w14:textId="77777777" w:rsidR="00B5007F" w:rsidRPr="009A4E61" w:rsidRDefault="00B5007F" w:rsidP="00B5007F">
            <w:pPr>
              <w:numPr>
                <w:ilvl w:val="0"/>
                <w:numId w:val="7"/>
              </w:numPr>
              <w:rPr>
                <w:color w:val="404040"/>
              </w:rPr>
            </w:pPr>
            <w:r w:rsidRPr="009A4E61">
              <w:rPr>
                <w:color w:val="404040"/>
              </w:rPr>
              <w:t>Culture</w:t>
            </w:r>
          </w:p>
          <w:p w14:paraId="2477463B" w14:textId="77777777" w:rsidR="00B5007F" w:rsidRPr="009A4E61" w:rsidRDefault="00B5007F" w:rsidP="00B5007F">
            <w:pPr>
              <w:numPr>
                <w:ilvl w:val="0"/>
                <w:numId w:val="8"/>
              </w:numPr>
              <w:rPr>
                <w:b/>
                <w:color w:val="404040"/>
              </w:rPr>
            </w:pPr>
            <w:r w:rsidRPr="009A4E61">
              <w:rPr>
                <w:color w:val="404040"/>
              </w:rPr>
              <w:t>What is culture, and what role does it play in personal and group behavior?</w:t>
            </w:r>
          </w:p>
          <w:p w14:paraId="2477463C" w14:textId="77777777" w:rsidR="00B5007F" w:rsidRPr="009A4E61" w:rsidRDefault="00B5007F" w:rsidP="002E64A1">
            <w:pPr>
              <w:rPr>
                <w:color w:val="404040"/>
              </w:rPr>
            </w:pPr>
          </w:p>
          <w:p w14:paraId="2477463D" w14:textId="77777777" w:rsidR="00B5007F" w:rsidRPr="009A4E61" w:rsidRDefault="00B5007F" w:rsidP="00B5007F">
            <w:pPr>
              <w:numPr>
                <w:ilvl w:val="0"/>
                <w:numId w:val="7"/>
              </w:numPr>
              <w:rPr>
                <w:color w:val="404040"/>
              </w:rPr>
            </w:pPr>
            <w:r w:rsidRPr="009A4E61">
              <w:rPr>
                <w:color w:val="404040"/>
              </w:rPr>
              <w:t>People, Places and Environments</w:t>
            </w:r>
          </w:p>
          <w:p w14:paraId="2477463E" w14:textId="77777777" w:rsidR="00B5007F" w:rsidRPr="009A4E61" w:rsidRDefault="00B5007F" w:rsidP="00B5007F">
            <w:pPr>
              <w:numPr>
                <w:ilvl w:val="0"/>
                <w:numId w:val="9"/>
              </w:numPr>
              <w:rPr>
                <w:color w:val="404040"/>
              </w:rPr>
            </w:pPr>
            <w:r w:rsidRPr="009A4E61">
              <w:rPr>
                <w:color w:val="404040"/>
              </w:rPr>
              <w:t>How does the environment influence the lives of people?</w:t>
            </w:r>
          </w:p>
          <w:p w14:paraId="2477463F" w14:textId="77777777" w:rsidR="00B5007F" w:rsidRPr="00D467B3" w:rsidRDefault="00B5007F" w:rsidP="002E64A1">
            <w:pPr>
              <w:pStyle w:val="ListParagraph"/>
              <w:ind w:left="1440"/>
            </w:pPr>
          </w:p>
        </w:tc>
      </w:tr>
      <w:tr w:rsidR="00B5007F" w:rsidRPr="00D3537B" w14:paraId="24774642" w14:textId="77777777" w:rsidTr="002E64A1">
        <w:trPr>
          <w:trHeight w:val="96"/>
        </w:trPr>
        <w:tc>
          <w:tcPr>
            <w:tcW w:w="5000" w:type="pct"/>
            <w:gridSpan w:val="9"/>
            <w:tcBorders>
              <w:left w:val="nil"/>
              <w:bottom w:val="single" w:sz="4" w:space="0" w:color="auto"/>
              <w:right w:val="nil"/>
            </w:tcBorders>
            <w:shd w:val="clear" w:color="auto" w:fill="auto"/>
            <w:vAlign w:val="center"/>
          </w:tcPr>
          <w:p w14:paraId="24774641" w14:textId="77777777" w:rsidR="00B5007F" w:rsidRPr="00D3537B" w:rsidRDefault="00B5007F" w:rsidP="002E64A1"/>
        </w:tc>
      </w:tr>
      <w:tr w:rsidR="00B5007F" w:rsidRPr="00D3537B" w14:paraId="24774648" w14:textId="77777777" w:rsidTr="002E64A1">
        <w:trPr>
          <w:trHeight w:val="96"/>
        </w:trPr>
        <w:tc>
          <w:tcPr>
            <w:tcW w:w="1000" w:type="pct"/>
            <w:tcBorders>
              <w:bottom w:val="single" w:sz="4" w:space="0" w:color="auto"/>
            </w:tcBorders>
            <w:shd w:val="clear" w:color="auto" w:fill="C6D9F1" w:themeFill="text2" w:themeFillTint="33"/>
            <w:vAlign w:val="center"/>
          </w:tcPr>
          <w:p w14:paraId="24774643" w14:textId="77777777" w:rsidR="00B5007F" w:rsidRPr="00AE5A07" w:rsidRDefault="00B5007F" w:rsidP="002E64A1">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24774644" w14:textId="77777777" w:rsidR="00B5007F" w:rsidRPr="00AE5A07" w:rsidRDefault="00B5007F" w:rsidP="002E64A1">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24774645" w14:textId="77777777" w:rsidR="00B5007F" w:rsidRPr="00AE5A07" w:rsidRDefault="00B5007F" w:rsidP="002E64A1">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24774646" w14:textId="77777777" w:rsidR="00B5007F" w:rsidRPr="00AE5A07" w:rsidRDefault="00B5007F" w:rsidP="002E64A1">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24774647" w14:textId="77777777" w:rsidR="00B5007F" w:rsidRPr="00AE5A07" w:rsidRDefault="00B5007F" w:rsidP="002E64A1">
            <w:pPr>
              <w:jc w:val="center"/>
              <w:rPr>
                <w:b/>
                <w:sz w:val="22"/>
                <w:szCs w:val="22"/>
              </w:rPr>
            </w:pPr>
            <w:r w:rsidRPr="00AE5A07">
              <w:rPr>
                <w:b/>
                <w:sz w:val="22"/>
                <w:szCs w:val="22"/>
              </w:rPr>
              <w:t>STUDENT PERFORMANCE EXPECTATIONS</w:t>
            </w:r>
          </w:p>
        </w:tc>
      </w:tr>
      <w:tr w:rsidR="00B5007F" w:rsidRPr="00D3537B" w14:paraId="24774661" w14:textId="77777777" w:rsidTr="002E64A1">
        <w:trPr>
          <w:trHeight w:val="332"/>
        </w:trPr>
        <w:tc>
          <w:tcPr>
            <w:tcW w:w="1000" w:type="pct"/>
            <w:tcBorders>
              <w:bottom w:val="single" w:sz="4" w:space="0" w:color="auto"/>
            </w:tcBorders>
          </w:tcPr>
          <w:p w14:paraId="24774649" w14:textId="77777777" w:rsidR="00B5007F" w:rsidRPr="00116CF1" w:rsidRDefault="00B5007F" w:rsidP="002E64A1">
            <w:pPr>
              <w:pStyle w:val="ListParagraph"/>
              <w:numPr>
                <w:ilvl w:val="0"/>
                <w:numId w:val="2"/>
              </w:numPr>
              <w:rPr>
                <w:sz w:val="22"/>
                <w:szCs w:val="22"/>
              </w:rPr>
            </w:pPr>
            <w:r w:rsidRPr="00116CF1">
              <w:rPr>
                <w:sz w:val="22"/>
                <w:szCs w:val="22"/>
              </w:rPr>
              <w:t>How might we ask and find answers to questions about culture?</w:t>
            </w:r>
          </w:p>
          <w:p w14:paraId="2477464A" w14:textId="77777777" w:rsidR="00B5007F" w:rsidRPr="00116CF1" w:rsidRDefault="00B5007F" w:rsidP="002E64A1">
            <w:pPr>
              <w:pStyle w:val="ListParagraph"/>
              <w:ind w:left="360"/>
              <w:rPr>
                <w:sz w:val="22"/>
                <w:szCs w:val="22"/>
              </w:rPr>
            </w:pPr>
          </w:p>
          <w:p w14:paraId="2477464B" w14:textId="77777777" w:rsidR="00B5007F" w:rsidRPr="00116CF1" w:rsidRDefault="00B5007F" w:rsidP="002E64A1">
            <w:pPr>
              <w:pStyle w:val="ListParagraph"/>
              <w:numPr>
                <w:ilvl w:val="0"/>
                <w:numId w:val="2"/>
              </w:numPr>
              <w:rPr>
                <w:sz w:val="22"/>
                <w:szCs w:val="22"/>
              </w:rPr>
            </w:pPr>
            <w:r w:rsidRPr="00116CF1">
              <w:rPr>
                <w:sz w:val="22"/>
                <w:szCs w:val="22"/>
              </w:rPr>
              <w:t>How do landforms and waterways affect life in the Eastern hemisphere?</w:t>
            </w:r>
          </w:p>
          <w:p w14:paraId="2477464C" w14:textId="77777777" w:rsidR="00B5007F" w:rsidRPr="00AE5A07" w:rsidRDefault="00B5007F" w:rsidP="002E64A1">
            <w:pPr>
              <w:ind w:left="360"/>
              <w:rPr>
                <w:sz w:val="22"/>
                <w:szCs w:val="22"/>
              </w:rPr>
            </w:pPr>
          </w:p>
        </w:tc>
        <w:tc>
          <w:tcPr>
            <w:tcW w:w="1000" w:type="pct"/>
            <w:gridSpan w:val="3"/>
            <w:tcBorders>
              <w:bottom w:val="single" w:sz="4" w:space="0" w:color="auto"/>
            </w:tcBorders>
            <w:shd w:val="clear" w:color="auto" w:fill="auto"/>
          </w:tcPr>
          <w:p w14:paraId="2477464D" w14:textId="77777777" w:rsidR="00B5007F" w:rsidRPr="00FB5E7E" w:rsidRDefault="00B5007F" w:rsidP="002E64A1">
            <w:pPr>
              <w:pStyle w:val="ListParagraph"/>
              <w:numPr>
                <w:ilvl w:val="0"/>
                <w:numId w:val="1"/>
              </w:numPr>
              <w:rPr>
                <w:sz w:val="22"/>
                <w:szCs w:val="22"/>
              </w:rPr>
            </w:pPr>
            <w:r w:rsidRPr="00FB5E7E">
              <w:rPr>
                <w:sz w:val="22"/>
                <w:szCs w:val="22"/>
              </w:rPr>
              <w:t>Explain how patterns of behavior reflect cultural values and beliefs</w:t>
            </w:r>
            <w:r>
              <w:rPr>
                <w:sz w:val="22"/>
                <w:szCs w:val="22"/>
              </w:rPr>
              <w:t xml:space="preserve"> (NCSS).</w:t>
            </w:r>
          </w:p>
          <w:p w14:paraId="2477464E" w14:textId="77777777" w:rsidR="00B5007F" w:rsidRPr="00FB5E7E" w:rsidRDefault="00B5007F" w:rsidP="002E64A1">
            <w:pPr>
              <w:pStyle w:val="ListParagraph"/>
              <w:ind w:left="360"/>
              <w:rPr>
                <w:sz w:val="22"/>
                <w:szCs w:val="22"/>
              </w:rPr>
            </w:pPr>
          </w:p>
          <w:p w14:paraId="2477464F" w14:textId="77777777" w:rsidR="00B5007F" w:rsidRPr="00FB5E7E" w:rsidRDefault="00B5007F" w:rsidP="002E64A1">
            <w:pPr>
              <w:pStyle w:val="ListParagraph"/>
              <w:ind w:left="360"/>
              <w:rPr>
                <w:sz w:val="22"/>
                <w:szCs w:val="22"/>
              </w:rPr>
            </w:pPr>
            <w:r w:rsidRPr="00FB5E7E">
              <w:rPr>
                <w:sz w:val="22"/>
                <w:szCs w:val="22"/>
              </w:rPr>
              <w:t>*Produce clear and coherent writing in which the development, organization, and style are appropriate</w:t>
            </w:r>
            <w:r>
              <w:rPr>
                <w:sz w:val="22"/>
                <w:szCs w:val="22"/>
              </w:rPr>
              <w:t xml:space="preserve"> to task, purpose and audience (CCS-</w:t>
            </w:r>
            <w:r w:rsidRPr="00FB5E7E">
              <w:rPr>
                <w:sz w:val="22"/>
                <w:szCs w:val="22"/>
              </w:rPr>
              <w:t>WHST 4</w:t>
            </w:r>
            <w:r>
              <w:rPr>
                <w:sz w:val="22"/>
                <w:szCs w:val="22"/>
              </w:rPr>
              <w:t>).</w:t>
            </w:r>
          </w:p>
          <w:p w14:paraId="24774650" w14:textId="77777777" w:rsidR="00B5007F" w:rsidRPr="005228B3" w:rsidRDefault="00B5007F" w:rsidP="002E64A1">
            <w:pPr>
              <w:pStyle w:val="ListParagraph"/>
              <w:ind w:left="360"/>
              <w:rPr>
                <w:sz w:val="22"/>
                <w:szCs w:val="22"/>
              </w:rPr>
            </w:pPr>
          </w:p>
          <w:p w14:paraId="24774651" w14:textId="77777777" w:rsidR="00B5007F" w:rsidRPr="00FB5E7E" w:rsidRDefault="00B5007F" w:rsidP="002E64A1">
            <w:pPr>
              <w:pStyle w:val="ListParagraph"/>
              <w:numPr>
                <w:ilvl w:val="0"/>
                <w:numId w:val="1"/>
              </w:numPr>
              <w:rPr>
                <w:sz w:val="22"/>
                <w:szCs w:val="22"/>
              </w:rPr>
            </w:pPr>
            <w:r w:rsidRPr="00FB5E7E">
              <w:rPr>
                <w:sz w:val="22"/>
                <w:szCs w:val="22"/>
              </w:rPr>
              <w:t>Ask and find answers to geographic questions related to regions, nations, and the world in the past and present</w:t>
            </w:r>
            <w:r>
              <w:rPr>
                <w:sz w:val="22"/>
                <w:szCs w:val="22"/>
              </w:rPr>
              <w:t xml:space="preserve"> (NCSS).</w:t>
            </w:r>
            <w:r w:rsidRPr="00FB5E7E">
              <w:rPr>
                <w:sz w:val="22"/>
                <w:szCs w:val="22"/>
              </w:rPr>
              <w:t xml:space="preserve"> </w:t>
            </w:r>
          </w:p>
          <w:p w14:paraId="24774652" w14:textId="77777777" w:rsidR="00B5007F" w:rsidRPr="00FB5E7E" w:rsidRDefault="00B5007F" w:rsidP="002E64A1">
            <w:pPr>
              <w:pStyle w:val="ListParagraph"/>
              <w:ind w:left="360"/>
              <w:rPr>
                <w:sz w:val="22"/>
                <w:szCs w:val="22"/>
              </w:rPr>
            </w:pPr>
          </w:p>
          <w:p w14:paraId="24774653" w14:textId="77777777" w:rsidR="00B5007F" w:rsidRPr="00AE5A07" w:rsidRDefault="00B5007F" w:rsidP="002E64A1">
            <w:pPr>
              <w:ind w:left="360"/>
              <w:rPr>
                <w:sz w:val="22"/>
                <w:szCs w:val="22"/>
              </w:rPr>
            </w:pPr>
            <w:r w:rsidRPr="00FB5E7E">
              <w:rPr>
                <w:sz w:val="22"/>
                <w:szCs w:val="22"/>
              </w:rPr>
              <w:t xml:space="preserve">* Conduct short research projects to answer a question, drawing on several sources and generating additional related, focused questions that allow for multiple avenues of exploration </w:t>
            </w:r>
            <w:r>
              <w:rPr>
                <w:sz w:val="22"/>
                <w:szCs w:val="22"/>
              </w:rPr>
              <w:t>(CCS-</w:t>
            </w:r>
            <w:r w:rsidRPr="00FB5E7E">
              <w:rPr>
                <w:sz w:val="22"/>
                <w:szCs w:val="22"/>
              </w:rPr>
              <w:t>WHST 7</w:t>
            </w:r>
            <w:r>
              <w:rPr>
                <w:sz w:val="22"/>
                <w:szCs w:val="22"/>
              </w:rPr>
              <w:t xml:space="preserve">). </w:t>
            </w:r>
          </w:p>
        </w:tc>
        <w:tc>
          <w:tcPr>
            <w:tcW w:w="1000" w:type="pct"/>
            <w:gridSpan w:val="2"/>
            <w:tcBorders>
              <w:bottom w:val="single" w:sz="4" w:space="0" w:color="auto"/>
            </w:tcBorders>
            <w:shd w:val="clear" w:color="auto" w:fill="auto"/>
          </w:tcPr>
          <w:p w14:paraId="24774654" w14:textId="77777777" w:rsidR="00B5007F" w:rsidRDefault="00B5007F" w:rsidP="002E64A1">
            <w:pPr>
              <w:pStyle w:val="ListParagraph"/>
              <w:numPr>
                <w:ilvl w:val="0"/>
                <w:numId w:val="3"/>
              </w:numPr>
              <w:rPr>
                <w:sz w:val="22"/>
                <w:szCs w:val="22"/>
              </w:rPr>
            </w:pPr>
            <w:r>
              <w:rPr>
                <w:sz w:val="22"/>
                <w:szCs w:val="22"/>
              </w:rPr>
              <w:t>Students will investigate a culture to which they belong.</w:t>
            </w:r>
          </w:p>
          <w:p w14:paraId="24774655" w14:textId="77777777" w:rsidR="00B5007F" w:rsidRPr="00176AED" w:rsidRDefault="00B5007F" w:rsidP="002E64A1">
            <w:pPr>
              <w:pStyle w:val="ListParagraph"/>
              <w:numPr>
                <w:ilvl w:val="0"/>
                <w:numId w:val="3"/>
              </w:numPr>
              <w:rPr>
                <w:sz w:val="22"/>
                <w:szCs w:val="22"/>
              </w:rPr>
            </w:pPr>
            <w:r>
              <w:rPr>
                <w:sz w:val="22"/>
                <w:szCs w:val="22"/>
              </w:rPr>
              <w:t>Students will conduct a short research project about a country in the Eastern Hemisphere.</w:t>
            </w:r>
          </w:p>
          <w:p w14:paraId="24774656" w14:textId="77777777" w:rsidR="00B5007F" w:rsidRPr="00176AED" w:rsidRDefault="00B5007F" w:rsidP="002E64A1">
            <w:pPr>
              <w:pStyle w:val="ListParagraph"/>
              <w:ind w:left="360"/>
              <w:rPr>
                <w:sz w:val="22"/>
                <w:szCs w:val="22"/>
              </w:rPr>
            </w:pPr>
          </w:p>
        </w:tc>
        <w:tc>
          <w:tcPr>
            <w:tcW w:w="1000" w:type="pct"/>
            <w:gridSpan w:val="2"/>
            <w:tcBorders>
              <w:bottom w:val="single" w:sz="4" w:space="0" w:color="auto"/>
            </w:tcBorders>
            <w:shd w:val="clear" w:color="auto" w:fill="auto"/>
          </w:tcPr>
          <w:p w14:paraId="24774657" w14:textId="77777777" w:rsidR="00B5007F" w:rsidRPr="00F97F5B" w:rsidRDefault="00B5007F" w:rsidP="002E64A1">
            <w:pPr>
              <w:pStyle w:val="ListParagraph"/>
              <w:ind w:left="360"/>
              <w:rPr>
                <w:sz w:val="22"/>
                <w:szCs w:val="22"/>
              </w:rPr>
            </w:pPr>
            <w:r>
              <w:rPr>
                <w:sz w:val="22"/>
                <w:szCs w:val="22"/>
              </w:rPr>
              <w:t>Culture</w:t>
            </w:r>
          </w:p>
          <w:p w14:paraId="24774658" w14:textId="77777777" w:rsidR="00B5007F" w:rsidRPr="00E41B5C" w:rsidRDefault="00B5007F" w:rsidP="002E64A1">
            <w:pPr>
              <w:pStyle w:val="ListParagraph"/>
              <w:numPr>
                <w:ilvl w:val="0"/>
                <w:numId w:val="5"/>
              </w:numPr>
              <w:rPr>
                <w:sz w:val="22"/>
                <w:szCs w:val="22"/>
              </w:rPr>
            </w:pPr>
            <w:r w:rsidRPr="00E41B5C">
              <w:rPr>
                <w:sz w:val="22"/>
                <w:szCs w:val="22"/>
              </w:rPr>
              <w:t>Civilizations and cultures of the Eastern hemisphere are explored through the arts and sciences, key documents, and other important artifacts.</w:t>
            </w:r>
          </w:p>
          <w:p w14:paraId="24774659" w14:textId="77777777" w:rsidR="00B5007F" w:rsidRPr="00E41B5C" w:rsidRDefault="00B5007F" w:rsidP="002E64A1">
            <w:pPr>
              <w:pStyle w:val="ListParagraph"/>
              <w:numPr>
                <w:ilvl w:val="0"/>
                <w:numId w:val="5"/>
              </w:numPr>
              <w:rPr>
                <w:sz w:val="22"/>
                <w:szCs w:val="22"/>
              </w:rPr>
            </w:pPr>
            <w:r w:rsidRPr="00E41B5C">
              <w:rPr>
                <w:sz w:val="22"/>
                <w:szCs w:val="22"/>
              </w:rPr>
              <w:t>Individuals and groups in the Eastern hemisphere have played important roles and made important contributions to world history.</w:t>
            </w:r>
          </w:p>
          <w:p w14:paraId="2477465A" w14:textId="77777777" w:rsidR="00B5007F" w:rsidRPr="00E41B5C" w:rsidRDefault="00B5007F" w:rsidP="002E64A1">
            <w:pPr>
              <w:pStyle w:val="ListParagraph"/>
              <w:ind w:left="360"/>
              <w:rPr>
                <w:sz w:val="22"/>
                <w:szCs w:val="22"/>
              </w:rPr>
            </w:pPr>
            <w:r>
              <w:rPr>
                <w:sz w:val="22"/>
                <w:szCs w:val="22"/>
              </w:rPr>
              <w:t xml:space="preserve">Geography </w:t>
            </w:r>
          </w:p>
          <w:p w14:paraId="2477465B" w14:textId="77777777" w:rsidR="00B5007F" w:rsidRPr="00E41B5C" w:rsidRDefault="00B5007F" w:rsidP="002E64A1">
            <w:pPr>
              <w:pStyle w:val="ListParagraph"/>
              <w:numPr>
                <w:ilvl w:val="0"/>
                <w:numId w:val="5"/>
              </w:numPr>
              <w:rPr>
                <w:sz w:val="22"/>
                <w:szCs w:val="22"/>
              </w:rPr>
            </w:pPr>
            <w:r w:rsidRPr="00E41B5C">
              <w:rPr>
                <w:sz w:val="22"/>
                <w:szCs w:val="22"/>
              </w:rPr>
              <w:t>The use of various grids, symbols and notations makes it possible to locate specific places and indicate distance and direction in the Eastern hemisphere.</w:t>
            </w:r>
          </w:p>
          <w:p w14:paraId="2477465C" w14:textId="77777777" w:rsidR="00B5007F" w:rsidRPr="00E41B5C" w:rsidRDefault="00B5007F" w:rsidP="002E64A1">
            <w:pPr>
              <w:pStyle w:val="ListParagraph"/>
              <w:numPr>
                <w:ilvl w:val="0"/>
                <w:numId w:val="5"/>
              </w:numPr>
              <w:rPr>
                <w:sz w:val="22"/>
                <w:szCs w:val="22"/>
              </w:rPr>
            </w:pPr>
            <w:r w:rsidRPr="00E41B5C">
              <w:rPr>
                <w:sz w:val="22"/>
                <w:szCs w:val="22"/>
              </w:rPr>
              <w:t>Civilizations developed where geographic conditions were most favorable.</w:t>
            </w:r>
          </w:p>
          <w:p w14:paraId="2477465D" w14:textId="77777777" w:rsidR="00B5007F" w:rsidRPr="00E41B5C" w:rsidRDefault="00B5007F" w:rsidP="002E64A1">
            <w:pPr>
              <w:pStyle w:val="ListParagraph"/>
              <w:numPr>
                <w:ilvl w:val="0"/>
                <w:numId w:val="5"/>
              </w:numPr>
              <w:rPr>
                <w:sz w:val="22"/>
                <w:szCs w:val="22"/>
              </w:rPr>
            </w:pPr>
            <w:r w:rsidRPr="00E41B5C">
              <w:rPr>
                <w:sz w:val="22"/>
                <w:szCs w:val="22"/>
              </w:rPr>
              <w:t>Special purpose maps can be used to show various geographic aspects of Earth’s surface as seen in the Eastern hemisphere.</w:t>
            </w:r>
          </w:p>
          <w:p w14:paraId="2477465E" w14:textId="77777777" w:rsidR="00B5007F" w:rsidRPr="00176AED" w:rsidRDefault="00B5007F" w:rsidP="002E64A1">
            <w:pPr>
              <w:pStyle w:val="ListParagraph"/>
              <w:numPr>
                <w:ilvl w:val="0"/>
                <w:numId w:val="5"/>
              </w:numPr>
              <w:rPr>
                <w:sz w:val="22"/>
                <w:szCs w:val="22"/>
              </w:rPr>
            </w:pPr>
            <w:r w:rsidRPr="00E41B5C">
              <w:rPr>
                <w:sz w:val="22"/>
                <w:szCs w:val="22"/>
              </w:rPr>
              <w:t xml:space="preserve">The nations and regions can be studied using maps, globes, aerial </w:t>
            </w:r>
            <w:r w:rsidRPr="00E41B5C">
              <w:rPr>
                <w:sz w:val="22"/>
                <w:szCs w:val="22"/>
              </w:rPr>
              <w:lastRenderedPageBreak/>
              <w:t>and other photographs, satellite- produced images and models.</w:t>
            </w:r>
          </w:p>
        </w:tc>
        <w:tc>
          <w:tcPr>
            <w:tcW w:w="1000" w:type="pct"/>
            <w:tcBorders>
              <w:bottom w:val="single" w:sz="4" w:space="0" w:color="auto"/>
            </w:tcBorders>
            <w:shd w:val="clear" w:color="auto" w:fill="auto"/>
          </w:tcPr>
          <w:p w14:paraId="2477465F" w14:textId="77777777" w:rsidR="00B5007F" w:rsidRDefault="00B5007F" w:rsidP="002E64A1">
            <w:pPr>
              <w:pStyle w:val="ListParagraph"/>
              <w:numPr>
                <w:ilvl w:val="0"/>
                <w:numId w:val="4"/>
              </w:numPr>
              <w:rPr>
                <w:sz w:val="22"/>
                <w:szCs w:val="22"/>
              </w:rPr>
            </w:pPr>
            <w:r w:rsidRPr="00774082">
              <w:rPr>
                <w:sz w:val="22"/>
                <w:szCs w:val="22"/>
              </w:rPr>
              <w:lastRenderedPageBreak/>
              <w:t>Students will observe, reflect and interview to develop a video or illustrated description showing the elements of a sub-culture to which they belong or have access (e.g., adolescents, athletes, musicians, school clubs, neighborhood, or other student sub-groups) for the Culture Project.</w:t>
            </w:r>
            <w:r>
              <w:rPr>
                <w:sz w:val="22"/>
                <w:szCs w:val="22"/>
              </w:rPr>
              <w:t xml:space="preserve"> </w:t>
            </w:r>
          </w:p>
          <w:p w14:paraId="24774660" w14:textId="77777777" w:rsidR="00B5007F" w:rsidRPr="00AE5A07" w:rsidRDefault="00B5007F" w:rsidP="002E64A1">
            <w:pPr>
              <w:pStyle w:val="ListParagraph"/>
              <w:numPr>
                <w:ilvl w:val="0"/>
                <w:numId w:val="4"/>
              </w:numPr>
              <w:rPr>
                <w:sz w:val="22"/>
                <w:szCs w:val="22"/>
              </w:rPr>
            </w:pPr>
            <w:r w:rsidRPr="00B311AC">
              <w:rPr>
                <w:sz w:val="22"/>
                <w:szCs w:val="22"/>
              </w:rPr>
              <w:t xml:space="preserve">Students will </w:t>
            </w:r>
            <w:r w:rsidRPr="00774082">
              <w:rPr>
                <w:sz w:val="22"/>
                <w:szCs w:val="22"/>
              </w:rPr>
              <w:t>create illustrations and compose answers to geographic questions about people, places, and environments to produce a travel brochure.</w:t>
            </w:r>
          </w:p>
        </w:tc>
      </w:tr>
      <w:tr w:rsidR="00B5007F" w:rsidRPr="00D3537B" w14:paraId="24774676" w14:textId="77777777" w:rsidTr="002E64A1">
        <w:trPr>
          <w:trHeight w:val="332"/>
        </w:trPr>
        <w:tc>
          <w:tcPr>
            <w:tcW w:w="1250" w:type="pct"/>
            <w:gridSpan w:val="3"/>
            <w:tcBorders>
              <w:right w:val="nil"/>
            </w:tcBorders>
          </w:tcPr>
          <w:p w14:paraId="24774662" w14:textId="77777777" w:rsidR="00B5007F" w:rsidRPr="00245732" w:rsidRDefault="00B5007F" w:rsidP="002E64A1">
            <w:pPr>
              <w:rPr>
                <w:sz w:val="22"/>
                <w:szCs w:val="22"/>
              </w:rPr>
            </w:pPr>
            <w:r>
              <w:rPr>
                <w:sz w:val="22"/>
                <w:szCs w:val="22"/>
              </w:rPr>
              <w:lastRenderedPageBreak/>
              <w:t>Resources</w:t>
            </w:r>
          </w:p>
          <w:p w14:paraId="24774663" w14:textId="77777777" w:rsidR="00B5007F" w:rsidRPr="00245732" w:rsidRDefault="00B5007F" w:rsidP="002E64A1">
            <w:pPr>
              <w:pStyle w:val="ListParagraph"/>
              <w:ind w:left="360"/>
              <w:rPr>
                <w:sz w:val="22"/>
                <w:szCs w:val="22"/>
              </w:rPr>
            </w:pPr>
            <w:r w:rsidRPr="00245732">
              <w:rPr>
                <w:sz w:val="22"/>
                <w:szCs w:val="22"/>
              </w:rPr>
              <w:t>Student literature:</w:t>
            </w:r>
          </w:p>
          <w:p w14:paraId="24774664" w14:textId="77777777" w:rsidR="00B5007F" w:rsidRPr="00774082" w:rsidRDefault="00B5007F" w:rsidP="002E64A1">
            <w:pPr>
              <w:pStyle w:val="ListParagraph"/>
              <w:numPr>
                <w:ilvl w:val="0"/>
                <w:numId w:val="6"/>
              </w:numPr>
              <w:rPr>
                <w:i/>
                <w:sz w:val="22"/>
                <w:szCs w:val="22"/>
              </w:rPr>
            </w:pPr>
            <w:r w:rsidRPr="00774082">
              <w:rPr>
                <w:i/>
                <w:sz w:val="22"/>
                <w:szCs w:val="22"/>
              </w:rPr>
              <w:t>People by Peter Spier</w:t>
            </w:r>
          </w:p>
          <w:p w14:paraId="24774665" w14:textId="77777777" w:rsidR="00B5007F" w:rsidRPr="00774082" w:rsidRDefault="00B5007F" w:rsidP="002E64A1">
            <w:pPr>
              <w:pStyle w:val="ListParagraph"/>
              <w:ind w:left="360"/>
              <w:rPr>
                <w:i/>
                <w:sz w:val="22"/>
                <w:szCs w:val="22"/>
              </w:rPr>
            </w:pPr>
          </w:p>
          <w:p w14:paraId="24774666" w14:textId="77777777" w:rsidR="00B5007F" w:rsidRPr="00774082" w:rsidRDefault="00B5007F" w:rsidP="002E64A1">
            <w:pPr>
              <w:pStyle w:val="ListParagraph"/>
              <w:numPr>
                <w:ilvl w:val="0"/>
                <w:numId w:val="6"/>
              </w:numPr>
              <w:rPr>
                <w:sz w:val="22"/>
                <w:szCs w:val="22"/>
              </w:rPr>
            </w:pPr>
            <w:r w:rsidRPr="00774082">
              <w:rPr>
                <w:i/>
                <w:sz w:val="22"/>
                <w:szCs w:val="22"/>
              </w:rPr>
              <w:t xml:space="preserve">Journey Across Time </w:t>
            </w:r>
            <w:r w:rsidRPr="00774082">
              <w:rPr>
                <w:sz w:val="22"/>
                <w:szCs w:val="22"/>
              </w:rPr>
              <w:t>(JAT), Glencoe World History textbook:</w:t>
            </w:r>
          </w:p>
          <w:p w14:paraId="24774667" w14:textId="77777777" w:rsidR="00B5007F" w:rsidRPr="00774082" w:rsidRDefault="00B5007F" w:rsidP="002E64A1">
            <w:pPr>
              <w:pStyle w:val="ListParagraph"/>
              <w:ind w:left="360"/>
              <w:rPr>
                <w:sz w:val="22"/>
                <w:szCs w:val="22"/>
              </w:rPr>
            </w:pPr>
          </w:p>
          <w:p w14:paraId="24774668" w14:textId="77777777" w:rsidR="00B5007F" w:rsidRPr="00774082" w:rsidRDefault="00B5007F" w:rsidP="002E64A1">
            <w:pPr>
              <w:pStyle w:val="ListParagraph"/>
              <w:ind w:left="360"/>
              <w:rPr>
                <w:sz w:val="22"/>
                <w:szCs w:val="22"/>
              </w:rPr>
            </w:pPr>
            <w:r w:rsidRPr="00774082">
              <w:rPr>
                <w:sz w:val="22"/>
                <w:szCs w:val="22"/>
              </w:rPr>
              <w:t>Intro to textbook Scavenger Hunt, JAT page xxvii</w:t>
            </w:r>
          </w:p>
          <w:p w14:paraId="24774669" w14:textId="77777777" w:rsidR="00B5007F" w:rsidRPr="00774082" w:rsidRDefault="00B5007F" w:rsidP="002E64A1">
            <w:pPr>
              <w:pStyle w:val="ListParagraph"/>
              <w:ind w:left="360"/>
              <w:rPr>
                <w:sz w:val="22"/>
                <w:szCs w:val="22"/>
              </w:rPr>
            </w:pPr>
          </w:p>
          <w:p w14:paraId="2477466A" w14:textId="77777777" w:rsidR="00B5007F" w:rsidRPr="00774082" w:rsidRDefault="00B5007F" w:rsidP="002E64A1">
            <w:pPr>
              <w:pStyle w:val="ListParagraph"/>
              <w:ind w:left="360"/>
              <w:rPr>
                <w:sz w:val="22"/>
                <w:szCs w:val="22"/>
              </w:rPr>
            </w:pPr>
            <w:r w:rsidRPr="00774082">
              <w:rPr>
                <w:sz w:val="22"/>
                <w:szCs w:val="22"/>
              </w:rPr>
              <w:t>Geography Themes, JAT pages GH2, GH3</w:t>
            </w:r>
          </w:p>
          <w:p w14:paraId="2477466B" w14:textId="77777777" w:rsidR="00B5007F" w:rsidRPr="00774082" w:rsidRDefault="00B5007F" w:rsidP="002E64A1">
            <w:pPr>
              <w:pStyle w:val="ListParagraph"/>
              <w:ind w:left="360"/>
              <w:rPr>
                <w:sz w:val="22"/>
                <w:szCs w:val="22"/>
              </w:rPr>
            </w:pPr>
          </w:p>
          <w:p w14:paraId="2477466C" w14:textId="77777777" w:rsidR="00B5007F" w:rsidRPr="00774082" w:rsidRDefault="00B5007F" w:rsidP="002E64A1">
            <w:pPr>
              <w:pStyle w:val="ListParagraph"/>
              <w:ind w:left="360"/>
              <w:rPr>
                <w:sz w:val="22"/>
                <w:szCs w:val="22"/>
              </w:rPr>
            </w:pPr>
            <w:r w:rsidRPr="00774082">
              <w:rPr>
                <w:sz w:val="22"/>
                <w:szCs w:val="22"/>
              </w:rPr>
              <w:t>Tools of the Historian, JAT pages Tools 1-7</w:t>
            </w:r>
          </w:p>
          <w:p w14:paraId="2477466D" w14:textId="77777777" w:rsidR="00B5007F" w:rsidRPr="00774082" w:rsidRDefault="00B5007F" w:rsidP="002E64A1">
            <w:pPr>
              <w:pStyle w:val="ListParagraph"/>
              <w:ind w:left="360"/>
              <w:rPr>
                <w:sz w:val="22"/>
                <w:szCs w:val="22"/>
              </w:rPr>
            </w:pPr>
            <w:r w:rsidRPr="00774082">
              <w:rPr>
                <w:sz w:val="22"/>
                <w:szCs w:val="22"/>
              </w:rPr>
              <w:t>Links Across Time, JAT pages Tools 10-13</w:t>
            </w:r>
          </w:p>
          <w:p w14:paraId="2477466E" w14:textId="77777777" w:rsidR="00B5007F" w:rsidRPr="00774082" w:rsidRDefault="00B5007F" w:rsidP="002E64A1">
            <w:pPr>
              <w:pStyle w:val="ListParagraph"/>
              <w:ind w:left="360"/>
              <w:rPr>
                <w:i/>
                <w:sz w:val="22"/>
                <w:szCs w:val="22"/>
              </w:rPr>
            </w:pPr>
          </w:p>
        </w:tc>
        <w:tc>
          <w:tcPr>
            <w:tcW w:w="1250" w:type="pct"/>
            <w:gridSpan w:val="2"/>
            <w:tcBorders>
              <w:left w:val="nil"/>
              <w:right w:val="nil"/>
            </w:tcBorders>
          </w:tcPr>
          <w:p w14:paraId="2477466F" w14:textId="77777777" w:rsidR="00B5007F" w:rsidRDefault="00B5007F" w:rsidP="002E64A1">
            <w:pPr>
              <w:rPr>
                <w:sz w:val="22"/>
                <w:szCs w:val="22"/>
              </w:rPr>
            </w:pPr>
          </w:p>
          <w:p w14:paraId="24774670" w14:textId="77777777" w:rsidR="00B5007F" w:rsidRPr="00774082" w:rsidRDefault="00486250" w:rsidP="002E64A1">
            <w:pPr>
              <w:pStyle w:val="ListParagraph"/>
              <w:numPr>
                <w:ilvl w:val="0"/>
                <w:numId w:val="6"/>
              </w:numPr>
              <w:rPr>
                <w:sz w:val="22"/>
                <w:szCs w:val="22"/>
              </w:rPr>
            </w:pPr>
            <w:hyperlink r:id="rId9" w:history="1">
              <w:r w:rsidR="00B5007F" w:rsidRPr="00774082">
                <w:rPr>
                  <w:rStyle w:val="Hyperlink"/>
                  <w:sz w:val="22"/>
                  <w:szCs w:val="22"/>
                </w:rPr>
                <w:t>Scott Foresman Grade 6 SS DBQ Practice Book, “Discuss the Causes and Effects of Population Growth”, pages 57-72.</w:t>
              </w:r>
            </w:hyperlink>
          </w:p>
          <w:p w14:paraId="24774671" w14:textId="77777777" w:rsidR="00B5007F" w:rsidRPr="0097402F" w:rsidRDefault="00B5007F" w:rsidP="002E64A1">
            <w:pPr>
              <w:pStyle w:val="ListParagraph"/>
              <w:ind w:left="360"/>
              <w:rPr>
                <w:sz w:val="22"/>
                <w:szCs w:val="22"/>
              </w:rPr>
            </w:pPr>
          </w:p>
          <w:p w14:paraId="24774672" w14:textId="77777777" w:rsidR="00B5007F" w:rsidRPr="00140FA5" w:rsidRDefault="00B5007F" w:rsidP="002E64A1">
            <w:pPr>
              <w:pStyle w:val="ListParagraph"/>
              <w:ind w:left="360"/>
              <w:rPr>
                <w:sz w:val="22"/>
                <w:szCs w:val="22"/>
              </w:rPr>
            </w:pPr>
          </w:p>
        </w:tc>
        <w:tc>
          <w:tcPr>
            <w:tcW w:w="1250" w:type="pct"/>
            <w:gridSpan w:val="2"/>
            <w:tcBorders>
              <w:left w:val="nil"/>
              <w:right w:val="nil"/>
            </w:tcBorders>
          </w:tcPr>
          <w:p w14:paraId="24774673" w14:textId="77777777" w:rsidR="00B5007F" w:rsidRPr="00B2487A" w:rsidRDefault="00B5007F" w:rsidP="002E64A1">
            <w:pPr>
              <w:pStyle w:val="ListParagraph"/>
              <w:ind w:left="360"/>
              <w:rPr>
                <w:sz w:val="22"/>
                <w:szCs w:val="22"/>
              </w:rPr>
            </w:pPr>
          </w:p>
        </w:tc>
        <w:tc>
          <w:tcPr>
            <w:tcW w:w="1250" w:type="pct"/>
            <w:gridSpan w:val="2"/>
            <w:tcBorders>
              <w:left w:val="nil"/>
            </w:tcBorders>
          </w:tcPr>
          <w:p w14:paraId="24774674" w14:textId="77777777" w:rsidR="00B5007F" w:rsidRDefault="00B5007F" w:rsidP="002E64A1">
            <w:pPr>
              <w:rPr>
                <w:sz w:val="22"/>
                <w:szCs w:val="22"/>
              </w:rPr>
            </w:pPr>
          </w:p>
          <w:p w14:paraId="24774675" w14:textId="77777777" w:rsidR="00B5007F" w:rsidRPr="00F351AE" w:rsidRDefault="00B5007F" w:rsidP="002E64A1">
            <w:pPr>
              <w:rPr>
                <w:sz w:val="22"/>
                <w:szCs w:val="22"/>
              </w:rPr>
            </w:pPr>
          </w:p>
        </w:tc>
      </w:tr>
    </w:tbl>
    <w:p w14:paraId="24774677" w14:textId="77777777" w:rsidR="00B5007F" w:rsidRDefault="00B5007F" w:rsidP="00B5007F"/>
    <w:p w14:paraId="24774678" w14:textId="77777777" w:rsidR="00B5007F" w:rsidRDefault="00B5007F" w:rsidP="00B5007F">
      <w:pPr>
        <w:jc w:val="right"/>
        <w:rPr>
          <w:bCs/>
          <w:sz w:val="32"/>
          <w:szCs w:val="20"/>
        </w:rPr>
      </w:pPr>
    </w:p>
    <w:p w14:paraId="24774679" w14:textId="77777777" w:rsidR="00B5007F" w:rsidRDefault="00B5007F" w:rsidP="00B5007F">
      <w:pPr>
        <w:jc w:val="right"/>
        <w:rPr>
          <w:bCs/>
          <w:sz w:val="32"/>
          <w:szCs w:val="20"/>
        </w:rPr>
      </w:pPr>
    </w:p>
    <w:p w14:paraId="2477467A" w14:textId="77777777" w:rsidR="00B5007F" w:rsidRDefault="00B5007F" w:rsidP="00B5007F">
      <w:pPr>
        <w:jc w:val="right"/>
        <w:rPr>
          <w:bCs/>
          <w:sz w:val="32"/>
          <w:szCs w:val="20"/>
        </w:rPr>
      </w:pPr>
    </w:p>
    <w:p w14:paraId="2477467B" w14:textId="77777777" w:rsidR="00B5007F" w:rsidRDefault="00B5007F" w:rsidP="00B5007F">
      <w:pPr>
        <w:jc w:val="right"/>
        <w:rPr>
          <w:bCs/>
          <w:sz w:val="32"/>
          <w:szCs w:val="20"/>
        </w:rPr>
      </w:pPr>
    </w:p>
    <w:p w14:paraId="2477467C" w14:textId="77777777" w:rsidR="00B5007F" w:rsidRDefault="00B5007F" w:rsidP="00B5007F">
      <w:pPr>
        <w:jc w:val="right"/>
        <w:rPr>
          <w:bCs/>
          <w:sz w:val="32"/>
          <w:szCs w:val="20"/>
        </w:rPr>
      </w:pPr>
    </w:p>
    <w:p w14:paraId="2477467D" w14:textId="77777777" w:rsidR="00B5007F" w:rsidRDefault="00B5007F" w:rsidP="00B5007F">
      <w:pPr>
        <w:jc w:val="right"/>
        <w:rPr>
          <w:bCs/>
          <w:sz w:val="32"/>
          <w:szCs w:val="20"/>
        </w:rPr>
      </w:pPr>
    </w:p>
    <w:p w14:paraId="2477467E" w14:textId="77777777" w:rsidR="00B5007F" w:rsidRDefault="00B5007F" w:rsidP="00B5007F">
      <w:pPr>
        <w:jc w:val="right"/>
        <w:rPr>
          <w:bCs/>
          <w:sz w:val="32"/>
          <w:szCs w:val="20"/>
        </w:rPr>
      </w:pPr>
    </w:p>
    <w:p w14:paraId="2477467F" w14:textId="77777777" w:rsidR="00B5007F" w:rsidRDefault="00B5007F" w:rsidP="00B5007F">
      <w:pPr>
        <w:jc w:val="right"/>
        <w:rPr>
          <w:bCs/>
          <w:sz w:val="32"/>
          <w:szCs w:val="20"/>
        </w:rPr>
      </w:pPr>
    </w:p>
    <w:p w14:paraId="24774680" w14:textId="77777777" w:rsidR="00B5007F" w:rsidRDefault="00B5007F" w:rsidP="00B5007F">
      <w:pPr>
        <w:jc w:val="right"/>
        <w:rPr>
          <w:bCs/>
          <w:sz w:val="32"/>
          <w:szCs w:val="20"/>
        </w:rPr>
      </w:pPr>
    </w:p>
    <w:p w14:paraId="24774681" w14:textId="77777777" w:rsidR="00B5007F" w:rsidRDefault="00B5007F" w:rsidP="00B5007F">
      <w:pPr>
        <w:jc w:val="right"/>
        <w:rPr>
          <w:bCs/>
          <w:sz w:val="32"/>
          <w:szCs w:val="20"/>
        </w:rPr>
      </w:pPr>
    </w:p>
    <w:p w14:paraId="24774682" w14:textId="77777777" w:rsidR="00B5007F" w:rsidRDefault="00B5007F" w:rsidP="00B5007F">
      <w:pPr>
        <w:jc w:val="right"/>
        <w:rPr>
          <w:bCs/>
          <w:sz w:val="32"/>
          <w:szCs w:val="20"/>
        </w:rPr>
      </w:pPr>
    </w:p>
    <w:p w14:paraId="24774683" w14:textId="77777777" w:rsidR="00B5007F" w:rsidRDefault="00B5007F" w:rsidP="00B5007F">
      <w:pPr>
        <w:jc w:val="right"/>
        <w:rPr>
          <w:bCs/>
          <w:sz w:val="32"/>
          <w:szCs w:val="20"/>
        </w:rPr>
      </w:pPr>
    </w:p>
    <w:p w14:paraId="24774684" w14:textId="77777777" w:rsidR="00B5007F" w:rsidRDefault="00B5007F" w:rsidP="00B5007F">
      <w:pPr>
        <w:jc w:val="right"/>
        <w:rPr>
          <w:bCs/>
          <w:sz w:val="32"/>
          <w:szCs w:val="20"/>
        </w:rPr>
      </w:pPr>
    </w:p>
    <w:p w14:paraId="24774685" w14:textId="77777777" w:rsidR="00B5007F" w:rsidRDefault="00B5007F" w:rsidP="00B5007F">
      <w:pPr>
        <w:jc w:val="right"/>
        <w:rPr>
          <w:bCs/>
          <w:sz w:val="32"/>
          <w:szCs w:val="20"/>
        </w:rPr>
      </w:pPr>
    </w:p>
    <w:p w14:paraId="24774686" w14:textId="77777777" w:rsidR="00B5007F" w:rsidRDefault="00B5007F" w:rsidP="00B5007F">
      <w:pPr>
        <w:jc w:val="right"/>
        <w:rPr>
          <w:bCs/>
          <w:sz w:val="32"/>
          <w:szCs w:val="20"/>
        </w:rPr>
      </w:pPr>
    </w:p>
    <w:p w14:paraId="24774687" w14:textId="77777777" w:rsidR="00B5007F" w:rsidRDefault="00B5007F" w:rsidP="00B5007F">
      <w:pPr>
        <w:jc w:val="right"/>
        <w:rPr>
          <w:bCs/>
          <w:sz w:val="32"/>
          <w:szCs w:val="20"/>
        </w:rPr>
      </w:pPr>
    </w:p>
    <w:p w14:paraId="24774688" w14:textId="77777777" w:rsidR="00B5007F" w:rsidRDefault="00B5007F" w:rsidP="00B5007F">
      <w:pPr>
        <w:jc w:val="right"/>
        <w:rPr>
          <w:bCs/>
          <w:sz w:val="32"/>
          <w:szCs w:val="20"/>
        </w:rPr>
      </w:pPr>
    </w:p>
    <w:p w14:paraId="24774689" w14:textId="77777777" w:rsidR="00B5007F" w:rsidRDefault="00B5007F" w:rsidP="00B5007F">
      <w:pPr>
        <w:jc w:val="right"/>
        <w:rPr>
          <w:bCs/>
          <w:sz w:val="32"/>
          <w:szCs w:val="20"/>
        </w:rPr>
      </w:pPr>
    </w:p>
    <w:p w14:paraId="7AC84AB8" w14:textId="77777777" w:rsidR="00486250" w:rsidRPr="005B59F4" w:rsidRDefault="00486250" w:rsidP="00486250">
      <w:pPr>
        <w:jc w:val="right"/>
        <w:rPr>
          <w:bCs/>
          <w:sz w:val="32"/>
          <w:szCs w:val="20"/>
        </w:rPr>
      </w:pPr>
      <w:r>
        <w:rPr>
          <w:bCs/>
          <w:sz w:val="32"/>
          <w:szCs w:val="20"/>
        </w:rPr>
        <w:lastRenderedPageBreak/>
        <w:t>Grade 6 Social Studies Curriculum – Rochester City School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B5007F" w:rsidRPr="00D3537B" w14:paraId="24774699" w14:textId="77777777" w:rsidTr="002E64A1">
        <w:trPr>
          <w:trHeight w:val="96"/>
        </w:trPr>
        <w:tc>
          <w:tcPr>
            <w:tcW w:w="1200" w:type="pct"/>
            <w:gridSpan w:val="2"/>
            <w:tcBorders>
              <w:bottom w:val="single" w:sz="4" w:space="0" w:color="auto"/>
            </w:tcBorders>
            <w:shd w:val="clear" w:color="auto" w:fill="auto"/>
          </w:tcPr>
          <w:p w14:paraId="2477468B" w14:textId="77777777" w:rsidR="00B5007F" w:rsidRDefault="00B5007F" w:rsidP="002E64A1">
            <w:pPr>
              <w:jc w:val="center"/>
              <w:rPr>
                <w:b/>
                <w:bCs/>
                <w:sz w:val="32"/>
                <w:szCs w:val="20"/>
              </w:rPr>
            </w:pPr>
            <w:r>
              <w:rPr>
                <w:b/>
                <w:bCs/>
                <w:sz w:val="32"/>
                <w:szCs w:val="20"/>
              </w:rPr>
              <w:t>Unit 2</w:t>
            </w:r>
            <w:r w:rsidRPr="00AB1EF9">
              <w:rPr>
                <w:b/>
                <w:bCs/>
                <w:sz w:val="32"/>
                <w:szCs w:val="20"/>
              </w:rPr>
              <w:t xml:space="preserve">: </w:t>
            </w:r>
            <w:r>
              <w:rPr>
                <w:b/>
                <w:bCs/>
                <w:sz w:val="32"/>
                <w:szCs w:val="20"/>
              </w:rPr>
              <w:t xml:space="preserve">River Valley Civilizations </w:t>
            </w:r>
          </w:p>
          <w:p w14:paraId="2477468C" w14:textId="77777777" w:rsidR="00B5007F" w:rsidRDefault="00B5007F" w:rsidP="002E64A1">
            <w:pPr>
              <w:jc w:val="center"/>
              <w:rPr>
                <w:b/>
                <w:bCs/>
                <w:sz w:val="32"/>
                <w:szCs w:val="20"/>
              </w:rPr>
            </w:pPr>
            <w:r>
              <w:rPr>
                <w:b/>
                <w:bCs/>
                <w:sz w:val="32"/>
                <w:szCs w:val="20"/>
              </w:rPr>
              <w:t xml:space="preserve">(Kemet, Mesopotamia, </w:t>
            </w:r>
          </w:p>
          <w:p w14:paraId="2477468D" w14:textId="77777777" w:rsidR="00B5007F" w:rsidRDefault="00B5007F" w:rsidP="002E64A1">
            <w:pPr>
              <w:jc w:val="center"/>
              <w:rPr>
                <w:b/>
                <w:bCs/>
                <w:sz w:val="32"/>
                <w:szCs w:val="20"/>
              </w:rPr>
            </w:pPr>
            <w:r>
              <w:rPr>
                <w:b/>
                <w:bCs/>
                <w:sz w:val="32"/>
                <w:szCs w:val="20"/>
              </w:rPr>
              <w:t>China, India)</w:t>
            </w:r>
          </w:p>
          <w:p w14:paraId="2477468E" w14:textId="77777777" w:rsidR="00B5007F" w:rsidRPr="00D3537B" w:rsidRDefault="00B5007F" w:rsidP="002E64A1">
            <w:pPr>
              <w:jc w:val="center"/>
              <w:rPr>
                <w:b/>
              </w:rPr>
            </w:pPr>
            <w:r>
              <w:rPr>
                <w:bCs/>
                <w:szCs w:val="20"/>
              </w:rPr>
              <w:t xml:space="preserve"> (8 weeks)</w:t>
            </w:r>
          </w:p>
        </w:tc>
        <w:tc>
          <w:tcPr>
            <w:tcW w:w="3800" w:type="pct"/>
            <w:gridSpan w:val="7"/>
            <w:tcBorders>
              <w:bottom w:val="single" w:sz="4" w:space="0" w:color="auto"/>
            </w:tcBorders>
            <w:shd w:val="clear" w:color="auto" w:fill="auto"/>
            <w:vAlign w:val="center"/>
          </w:tcPr>
          <w:p w14:paraId="2477468F" w14:textId="77777777" w:rsidR="00B5007F" w:rsidRDefault="00B5007F" w:rsidP="002E64A1">
            <w:pPr>
              <w:rPr>
                <w:color w:val="404040"/>
              </w:rPr>
            </w:pPr>
            <w:r>
              <w:rPr>
                <w:color w:val="404040"/>
              </w:rPr>
              <w:t>By studying River V</w:t>
            </w:r>
            <w:r w:rsidRPr="00684D65">
              <w:rPr>
                <w:color w:val="404040"/>
              </w:rPr>
              <w:t xml:space="preserve">alley </w:t>
            </w:r>
            <w:r>
              <w:rPr>
                <w:color w:val="404040"/>
              </w:rPr>
              <w:t>C</w:t>
            </w:r>
            <w:r w:rsidRPr="00684D65">
              <w:rPr>
                <w:color w:val="404040"/>
              </w:rPr>
              <w:t xml:space="preserve">ivilizations, students will </w:t>
            </w:r>
            <w:r>
              <w:rPr>
                <w:color w:val="404040"/>
              </w:rPr>
              <w:t xml:space="preserve">act as geographers to </w:t>
            </w:r>
            <w:r w:rsidRPr="00684D65">
              <w:rPr>
                <w:color w:val="404040"/>
              </w:rPr>
              <w:t>analyze how regions are defined by their various characteristics and investigate why early civilizations grew around bodies of water.  Students will</w:t>
            </w:r>
            <w:r>
              <w:rPr>
                <w:color w:val="404040"/>
              </w:rPr>
              <w:t xml:space="preserve"> act as political scientists to</w:t>
            </w:r>
            <w:r w:rsidRPr="00684D65">
              <w:rPr>
                <w:color w:val="404040"/>
              </w:rPr>
              <w:t xml:space="preserve"> evaluate the formation of early government.  Finally, students will examine how power has been used in different circumstances in t</w:t>
            </w:r>
            <w:r>
              <w:rPr>
                <w:color w:val="404040"/>
              </w:rPr>
              <w:t xml:space="preserve">he River Valley Civilizations. </w:t>
            </w:r>
          </w:p>
          <w:p w14:paraId="24774690" w14:textId="77777777" w:rsidR="00B5007F" w:rsidRDefault="00B5007F" w:rsidP="002E64A1">
            <w:pPr>
              <w:rPr>
                <w:color w:val="404040"/>
              </w:rPr>
            </w:pPr>
          </w:p>
          <w:p w14:paraId="24774691" w14:textId="77777777" w:rsidR="00B5007F" w:rsidRPr="00D92805" w:rsidRDefault="00B5007F" w:rsidP="002E64A1">
            <w:pPr>
              <w:rPr>
                <w:color w:val="404040"/>
              </w:rPr>
            </w:pPr>
            <w:r w:rsidRPr="00D92805">
              <w:t>The goals of this unit will be achieved through focused inquiry centered on the following themes:</w:t>
            </w:r>
          </w:p>
          <w:p w14:paraId="24774692" w14:textId="77777777" w:rsidR="00B5007F" w:rsidRPr="00684D65" w:rsidRDefault="00B5007F" w:rsidP="002E64A1"/>
          <w:p w14:paraId="24774693" w14:textId="77777777" w:rsidR="00B5007F" w:rsidRPr="00684D65" w:rsidRDefault="00B5007F" w:rsidP="00B5007F">
            <w:pPr>
              <w:pStyle w:val="ListParagraph"/>
              <w:numPr>
                <w:ilvl w:val="0"/>
                <w:numId w:val="10"/>
              </w:numPr>
              <w:ind w:left="356"/>
            </w:pPr>
            <w:r w:rsidRPr="00684D65">
              <w:t>People, Places, and Environment</w:t>
            </w:r>
          </w:p>
          <w:p w14:paraId="24774694" w14:textId="77777777" w:rsidR="00B5007F" w:rsidRPr="00684D65" w:rsidRDefault="00B5007F" w:rsidP="00B5007F">
            <w:pPr>
              <w:pStyle w:val="ListParagraph"/>
              <w:numPr>
                <w:ilvl w:val="0"/>
                <w:numId w:val="11"/>
              </w:numPr>
            </w:pPr>
            <w:r w:rsidRPr="00684D65">
              <w:t>How are regions defined by various characteristics?</w:t>
            </w:r>
          </w:p>
          <w:p w14:paraId="24774695" w14:textId="77777777" w:rsidR="00B5007F" w:rsidRDefault="00B5007F" w:rsidP="002E64A1"/>
          <w:p w14:paraId="24774696" w14:textId="77777777" w:rsidR="00B5007F" w:rsidRDefault="00B5007F" w:rsidP="00B5007F">
            <w:pPr>
              <w:pStyle w:val="ListParagraph"/>
              <w:numPr>
                <w:ilvl w:val="0"/>
                <w:numId w:val="10"/>
              </w:numPr>
              <w:ind w:left="356"/>
            </w:pPr>
            <w:r w:rsidRPr="00684D65">
              <w:t>Power, Authority, and Governance</w:t>
            </w:r>
          </w:p>
          <w:p w14:paraId="24774697" w14:textId="77777777" w:rsidR="00B5007F" w:rsidRDefault="00B5007F" w:rsidP="00B5007F">
            <w:pPr>
              <w:pStyle w:val="ListParagraph"/>
              <w:numPr>
                <w:ilvl w:val="0"/>
                <w:numId w:val="11"/>
              </w:numPr>
            </w:pPr>
            <w:r w:rsidRPr="00684D65">
              <w:t>What is power and under what circumstances is the exercise of power acceptable?</w:t>
            </w:r>
          </w:p>
          <w:p w14:paraId="24774698" w14:textId="77777777" w:rsidR="00B5007F" w:rsidRPr="00D467B3" w:rsidRDefault="00B5007F" w:rsidP="002E64A1">
            <w:pPr>
              <w:pStyle w:val="ListParagraph"/>
              <w:ind w:left="1440"/>
            </w:pPr>
          </w:p>
        </w:tc>
      </w:tr>
      <w:tr w:rsidR="00B5007F" w:rsidRPr="00D3537B" w14:paraId="2477469B" w14:textId="77777777" w:rsidTr="002E64A1">
        <w:trPr>
          <w:trHeight w:val="96"/>
        </w:trPr>
        <w:tc>
          <w:tcPr>
            <w:tcW w:w="5000" w:type="pct"/>
            <w:gridSpan w:val="9"/>
            <w:tcBorders>
              <w:left w:val="nil"/>
              <w:bottom w:val="single" w:sz="4" w:space="0" w:color="auto"/>
              <w:right w:val="nil"/>
            </w:tcBorders>
            <w:shd w:val="clear" w:color="auto" w:fill="auto"/>
            <w:vAlign w:val="center"/>
          </w:tcPr>
          <w:p w14:paraId="2477469A" w14:textId="77777777" w:rsidR="00B5007F" w:rsidRPr="00D3537B" w:rsidRDefault="00B5007F" w:rsidP="002E64A1"/>
        </w:tc>
      </w:tr>
      <w:tr w:rsidR="00B5007F" w:rsidRPr="00D3537B" w14:paraId="247746A1" w14:textId="77777777" w:rsidTr="002E64A1">
        <w:trPr>
          <w:trHeight w:val="96"/>
        </w:trPr>
        <w:tc>
          <w:tcPr>
            <w:tcW w:w="1000" w:type="pct"/>
            <w:tcBorders>
              <w:bottom w:val="single" w:sz="4" w:space="0" w:color="auto"/>
            </w:tcBorders>
            <w:shd w:val="clear" w:color="auto" w:fill="C6D9F1" w:themeFill="text2" w:themeFillTint="33"/>
            <w:vAlign w:val="center"/>
          </w:tcPr>
          <w:p w14:paraId="2477469C" w14:textId="77777777" w:rsidR="00B5007F" w:rsidRPr="00AE5A07" w:rsidRDefault="00B5007F" w:rsidP="002E64A1">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2477469D" w14:textId="77777777" w:rsidR="00B5007F" w:rsidRPr="00AE5A07" w:rsidRDefault="00B5007F" w:rsidP="002E64A1">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2477469E" w14:textId="77777777" w:rsidR="00B5007F" w:rsidRPr="00AE5A07" w:rsidRDefault="00B5007F" w:rsidP="002E64A1">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2477469F" w14:textId="77777777" w:rsidR="00B5007F" w:rsidRPr="00AE5A07" w:rsidRDefault="00B5007F" w:rsidP="002E64A1">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247746A0" w14:textId="77777777" w:rsidR="00B5007F" w:rsidRPr="00AE5A07" w:rsidRDefault="00B5007F" w:rsidP="002E64A1">
            <w:pPr>
              <w:jc w:val="center"/>
              <w:rPr>
                <w:b/>
                <w:sz w:val="22"/>
                <w:szCs w:val="22"/>
              </w:rPr>
            </w:pPr>
            <w:r w:rsidRPr="00AE5A07">
              <w:rPr>
                <w:b/>
                <w:sz w:val="22"/>
                <w:szCs w:val="22"/>
              </w:rPr>
              <w:t>STUDENT PERFORMANCE EXPECTATIONS</w:t>
            </w:r>
          </w:p>
        </w:tc>
      </w:tr>
      <w:tr w:rsidR="00B5007F" w:rsidRPr="00D3537B" w14:paraId="247746BD" w14:textId="77777777" w:rsidTr="002E64A1">
        <w:trPr>
          <w:trHeight w:val="332"/>
        </w:trPr>
        <w:tc>
          <w:tcPr>
            <w:tcW w:w="1000" w:type="pct"/>
            <w:tcBorders>
              <w:bottom w:val="single" w:sz="4" w:space="0" w:color="auto"/>
            </w:tcBorders>
          </w:tcPr>
          <w:p w14:paraId="247746A2" w14:textId="77777777" w:rsidR="00B5007F" w:rsidRPr="005228B3" w:rsidRDefault="00B5007F" w:rsidP="002E64A1">
            <w:pPr>
              <w:pStyle w:val="ListParagraph"/>
              <w:numPr>
                <w:ilvl w:val="0"/>
                <w:numId w:val="2"/>
              </w:numPr>
              <w:rPr>
                <w:sz w:val="22"/>
                <w:szCs w:val="22"/>
              </w:rPr>
            </w:pPr>
            <w:r w:rsidRPr="005228B3">
              <w:rPr>
                <w:sz w:val="22"/>
                <w:szCs w:val="22"/>
              </w:rPr>
              <w:t>How are regions defined by various characteristics?</w:t>
            </w:r>
          </w:p>
          <w:p w14:paraId="247746A3" w14:textId="77777777" w:rsidR="00B5007F" w:rsidRPr="005228B3" w:rsidRDefault="00B5007F" w:rsidP="002E64A1">
            <w:pPr>
              <w:pStyle w:val="ListParagraph"/>
              <w:ind w:left="360"/>
              <w:rPr>
                <w:sz w:val="22"/>
                <w:szCs w:val="22"/>
              </w:rPr>
            </w:pPr>
          </w:p>
          <w:p w14:paraId="247746A4" w14:textId="77777777" w:rsidR="00B5007F" w:rsidRPr="005228B3" w:rsidRDefault="00B5007F" w:rsidP="002E64A1">
            <w:pPr>
              <w:pStyle w:val="ListParagraph"/>
              <w:numPr>
                <w:ilvl w:val="0"/>
                <w:numId w:val="2"/>
              </w:numPr>
              <w:rPr>
                <w:sz w:val="22"/>
                <w:szCs w:val="22"/>
              </w:rPr>
            </w:pPr>
            <w:r w:rsidRPr="005228B3">
              <w:rPr>
                <w:sz w:val="22"/>
                <w:szCs w:val="22"/>
              </w:rPr>
              <w:t>What is power and under which circumstances is the exercise of power acceptable?</w:t>
            </w:r>
          </w:p>
          <w:p w14:paraId="247746A5" w14:textId="77777777" w:rsidR="00B5007F" w:rsidRPr="00AE5A07" w:rsidRDefault="00B5007F" w:rsidP="002E64A1">
            <w:pPr>
              <w:ind w:left="360"/>
              <w:rPr>
                <w:sz w:val="22"/>
                <w:szCs w:val="22"/>
              </w:rPr>
            </w:pPr>
          </w:p>
        </w:tc>
        <w:tc>
          <w:tcPr>
            <w:tcW w:w="1000" w:type="pct"/>
            <w:gridSpan w:val="3"/>
            <w:tcBorders>
              <w:bottom w:val="single" w:sz="4" w:space="0" w:color="auto"/>
            </w:tcBorders>
            <w:shd w:val="clear" w:color="auto" w:fill="auto"/>
          </w:tcPr>
          <w:p w14:paraId="247746A6" w14:textId="77777777" w:rsidR="00B5007F" w:rsidRPr="005228B3" w:rsidRDefault="00B5007F" w:rsidP="002E64A1">
            <w:pPr>
              <w:pStyle w:val="ListParagraph"/>
              <w:numPr>
                <w:ilvl w:val="0"/>
                <w:numId w:val="1"/>
              </w:numPr>
              <w:rPr>
                <w:sz w:val="22"/>
                <w:szCs w:val="22"/>
              </w:rPr>
            </w:pPr>
            <w:r w:rsidRPr="005228B3">
              <w:rPr>
                <w:sz w:val="22"/>
                <w:szCs w:val="22"/>
              </w:rPr>
              <w:t xml:space="preserve">Acquire, organize and analyze information and use geographic tools to draw conclusions about historic or current national and global environmental change </w:t>
            </w:r>
            <w:r>
              <w:rPr>
                <w:sz w:val="22"/>
                <w:szCs w:val="22"/>
              </w:rPr>
              <w:t>(NCSS).</w:t>
            </w:r>
          </w:p>
          <w:p w14:paraId="247746A7" w14:textId="77777777" w:rsidR="00B5007F" w:rsidRPr="005228B3" w:rsidRDefault="00B5007F" w:rsidP="002E64A1">
            <w:pPr>
              <w:pStyle w:val="ListParagraph"/>
              <w:ind w:left="360"/>
              <w:rPr>
                <w:sz w:val="22"/>
                <w:szCs w:val="22"/>
              </w:rPr>
            </w:pPr>
            <w:r w:rsidRPr="005228B3">
              <w:rPr>
                <w:sz w:val="22"/>
                <w:szCs w:val="22"/>
              </w:rPr>
              <w:t xml:space="preserve">*Describe how a text presents information </w:t>
            </w:r>
            <w:r>
              <w:rPr>
                <w:sz w:val="22"/>
                <w:szCs w:val="22"/>
              </w:rPr>
              <w:t>(CCS-</w:t>
            </w:r>
            <w:r w:rsidRPr="005228B3">
              <w:rPr>
                <w:sz w:val="22"/>
                <w:szCs w:val="22"/>
              </w:rPr>
              <w:t>RST 5</w:t>
            </w:r>
            <w:r>
              <w:rPr>
                <w:sz w:val="22"/>
                <w:szCs w:val="22"/>
              </w:rPr>
              <w:t>).</w:t>
            </w:r>
          </w:p>
          <w:p w14:paraId="247746A8" w14:textId="77777777" w:rsidR="00B5007F" w:rsidRPr="005228B3" w:rsidRDefault="00B5007F" w:rsidP="002E64A1">
            <w:pPr>
              <w:pStyle w:val="ListParagraph"/>
              <w:ind w:left="360"/>
              <w:rPr>
                <w:sz w:val="22"/>
                <w:szCs w:val="22"/>
              </w:rPr>
            </w:pPr>
            <w:r w:rsidRPr="005228B3">
              <w:rPr>
                <w:sz w:val="22"/>
                <w:szCs w:val="22"/>
              </w:rPr>
              <w:t xml:space="preserve">* Integrate visual information with other information in print and digital texts </w:t>
            </w:r>
            <w:r>
              <w:rPr>
                <w:sz w:val="22"/>
                <w:szCs w:val="22"/>
              </w:rPr>
              <w:t>(CCS-</w:t>
            </w:r>
            <w:r w:rsidRPr="005228B3">
              <w:rPr>
                <w:sz w:val="22"/>
                <w:szCs w:val="22"/>
              </w:rPr>
              <w:t>RST 7</w:t>
            </w:r>
            <w:r>
              <w:rPr>
                <w:sz w:val="22"/>
                <w:szCs w:val="22"/>
              </w:rPr>
              <w:t>).</w:t>
            </w:r>
          </w:p>
          <w:p w14:paraId="247746A9" w14:textId="77777777" w:rsidR="00B5007F" w:rsidRPr="005228B3" w:rsidRDefault="00B5007F" w:rsidP="002E64A1">
            <w:pPr>
              <w:pStyle w:val="ListParagraph"/>
              <w:ind w:left="360"/>
              <w:rPr>
                <w:sz w:val="22"/>
                <w:szCs w:val="22"/>
              </w:rPr>
            </w:pPr>
          </w:p>
          <w:p w14:paraId="247746AA" w14:textId="77777777" w:rsidR="00B5007F" w:rsidRPr="005228B3" w:rsidRDefault="00B5007F" w:rsidP="002E64A1">
            <w:pPr>
              <w:pStyle w:val="ListParagraph"/>
              <w:numPr>
                <w:ilvl w:val="0"/>
                <w:numId w:val="1"/>
              </w:numPr>
              <w:rPr>
                <w:sz w:val="22"/>
                <w:szCs w:val="22"/>
              </w:rPr>
            </w:pPr>
            <w:r w:rsidRPr="005228B3">
              <w:rPr>
                <w:sz w:val="22"/>
                <w:szCs w:val="22"/>
              </w:rPr>
              <w:t>Ask and find answers to questions about power, authority and governance in the region, and nation, and world</w:t>
            </w:r>
            <w:r>
              <w:rPr>
                <w:sz w:val="22"/>
                <w:szCs w:val="22"/>
              </w:rPr>
              <w:t xml:space="preserve"> (NCSS). </w:t>
            </w:r>
          </w:p>
          <w:p w14:paraId="247746AB" w14:textId="77777777" w:rsidR="00B5007F" w:rsidRPr="005228B3" w:rsidRDefault="00B5007F" w:rsidP="002E64A1">
            <w:pPr>
              <w:pStyle w:val="ListParagraph"/>
              <w:ind w:left="360"/>
              <w:rPr>
                <w:sz w:val="22"/>
                <w:szCs w:val="22"/>
              </w:rPr>
            </w:pPr>
            <w:r w:rsidRPr="005228B3">
              <w:rPr>
                <w:sz w:val="22"/>
                <w:szCs w:val="22"/>
              </w:rPr>
              <w:t xml:space="preserve">* Trace and evaluate the argument and specific claims in a text, distinguishing claims that are supported by reasons and evidence from claims that are not </w:t>
            </w:r>
            <w:r>
              <w:rPr>
                <w:sz w:val="22"/>
                <w:szCs w:val="22"/>
              </w:rPr>
              <w:t>(CCS-</w:t>
            </w:r>
            <w:r w:rsidRPr="005228B3">
              <w:rPr>
                <w:sz w:val="22"/>
                <w:szCs w:val="22"/>
              </w:rPr>
              <w:t>RI 8</w:t>
            </w:r>
            <w:r>
              <w:rPr>
                <w:sz w:val="22"/>
                <w:szCs w:val="22"/>
              </w:rPr>
              <w:t>).</w:t>
            </w:r>
          </w:p>
          <w:p w14:paraId="247746AC" w14:textId="77777777" w:rsidR="00B5007F" w:rsidRPr="005228B3" w:rsidRDefault="00B5007F" w:rsidP="002E64A1">
            <w:pPr>
              <w:pStyle w:val="ListParagraph"/>
              <w:ind w:left="360"/>
              <w:rPr>
                <w:sz w:val="22"/>
                <w:szCs w:val="22"/>
              </w:rPr>
            </w:pPr>
            <w:r w:rsidRPr="005228B3">
              <w:rPr>
                <w:sz w:val="22"/>
                <w:szCs w:val="22"/>
              </w:rPr>
              <w:t xml:space="preserve">* Determine the meaning of words and phrases as they are used in a text </w:t>
            </w:r>
            <w:r>
              <w:rPr>
                <w:sz w:val="22"/>
                <w:szCs w:val="22"/>
              </w:rPr>
              <w:t>(CCS-</w:t>
            </w:r>
            <w:r w:rsidRPr="005228B3">
              <w:rPr>
                <w:sz w:val="22"/>
                <w:szCs w:val="22"/>
              </w:rPr>
              <w:t>RI 4</w:t>
            </w:r>
            <w:r>
              <w:rPr>
                <w:sz w:val="22"/>
                <w:szCs w:val="22"/>
              </w:rPr>
              <w:t xml:space="preserve">). </w:t>
            </w:r>
          </w:p>
          <w:p w14:paraId="247746AD" w14:textId="77777777" w:rsidR="00B5007F" w:rsidRPr="00AE5A07" w:rsidRDefault="00B5007F" w:rsidP="002E64A1">
            <w:pPr>
              <w:ind w:left="360"/>
              <w:rPr>
                <w:sz w:val="22"/>
                <w:szCs w:val="22"/>
              </w:rPr>
            </w:pPr>
          </w:p>
        </w:tc>
        <w:tc>
          <w:tcPr>
            <w:tcW w:w="1000" w:type="pct"/>
            <w:gridSpan w:val="2"/>
            <w:tcBorders>
              <w:bottom w:val="single" w:sz="4" w:space="0" w:color="auto"/>
            </w:tcBorders>
            <w:shd w:val="clear" w:color="auto" w:fill="auto"/>
          </w:tcPr>
          <w:p w14:paraId="247746AE" w14:textId="77777777" w:rsidR="00B5007F" w:rsidRDefault="00B5007F" w:rsidP="00717327">
            <w:pPr>
              <w:pStyle w:val="ListParagraph"/>
              <w:numPr>
                <w:ilvl w:val="0"/>
                <w:numId w:val="22"/>
              </w:numPr>
              <w:rPr>
                <w:sz w:val="22"/>
                <w:szCs w:val="22"/>
              </w:rPr>
            </w:pPr>
            <w:r>
              <w:rPr>
                <w:sz w:val="22"/>
                <w:szCs w:val="22"/>
              </w:rPr>
              <w:t>Students will investigate the causes and events of the Neolithic Revolution.</w:t>
            </w:r>
          </w:p>
          <w:p w14:paraId="247746AF" w14:textId="77777777" w:rsidR="00B5007F" w:rsidRDefault="00B5007F" w:rsidP="00717327">
            <w:pPr>
              <w:pStyle w:val="ListParagraph"/>
              <w:numPr>
                <w:ilvl w:val="0"/>
                <w:numId w:val="22"/>
              </w:numPr>
              <w:rPr>
                <w:sz w:val="22"/>
                <w:szCs w:val="22"/>
              </w:rPr>
            </w:pPr>
            <w:r>
              <w:rPr>
                <w:sz w:val="22"/>
                <w:szCs w:val="22"/>
              </w:rPr>
              <w:t>Students will find and analyze information in order to examine the characteristics of four ancient River Valley civilizations.</w:t>
            </w:r>
          </w:p>
          <w:p w14:paraId="247746B0" w14:textId="77777777" w:rsidR="00B5007F" w:rsidRPr="00176AED" w:rsidRDefault="00B5007F" w:rsidP="00717327">
            <w:pPr>
              <w:pStyle w:val="ListParagraph"/>
              <w:numPr>
                <w:ilvl w:val="0"/>
                <w:numId w:val="22"/>
              </w:numPr>
              <w:rPr>
                <w:sz w:val="22"/>
                <w:szCs w:val="22"/>
              </w:rPr>
            </w:pPr>
            <w:r>
              <w:rPr>
                <w:sz w:val="22"/>
                <w:szCs w:val="22"/>
              </w:rPr>
              <w:t xml:space="preserve">Students will study different examples of power in each of the River Valley civilizations. </w:t>
            </w:r>
          </w:p>
          <w:p w14:paraId="247746B1" w14:textId="77777777" w:rsidR="00B5007F" w:rsidRPr="00176AED" w:rsidRDefault="00B5007F" w:rsidP="002E64A1">
            <w:pPr>
              <w:pStyle w:val="ListParagraph"/>
              <w:ind w:left="360"/>
              <w:rPr>
                <w:sz w:val="22"/>
                <w:szCs w:val="22"/>
              </w:rPr>
            </w:pPr>
          </w:p>
        </w:tc>
        <w:tc>
          <w:tcPr>
            <w:tcW w:w="1000" w:type="pct"/>
            <w:gridSpan w:val="2"/>
            <w:tcBorders>
              <w:bottom w:val="single" w:sz="4" w:space="0" w:color="auto"/>
            </w:tcBorders>
            <w:shd w:val="clear" w:color="auto" w:fill="auto"/>
          </w:tcPr>
          <w:p w14:paraId="247746B2" w14:textId="77777777" w:rsidR="00B5007F" w:rsidRPr="00F97F5B" w:rsidRDefault="00B5007F" w:rsidP="002E64A1">
            <w:pPr>
              <w:pStyle w:val="ListParagraph"/>
              <w:ind w:left="360"/>
              <w:rPr>
                <w:sz w:val="22"/>
                <w:szCs w:val="22"/>
              </w:rPr>
            </w:pPr>
            <w:r>
              <w:rPr>
                <w:sz w:val="22"/>
                <w:szCs w:val="22"/>
              </w:rPr>
              <w:t xml:space="preserve">Geography </w:t>
            </w:r>
          </w:p>
          <w:p w14:paraId="247746B3" w14:textId="77777777" w:rsidR="00B5007F" w:rsidRPr="00F97F5B" w:rsidRDefault="00B5007F" w:rsidP="00717327">
            <w:pPr>
              <w:pStyle w:val="ListParagraph"/>
              <w:numPr>
                <w:ilvl w:val="0"/>
                <w:numId w:val="23"/>
              </w:numPr>
              <w:rPr>
                <w:sz w:val="22"/>
                <w:szCs w:val="22"/>
              </w:rPr>
            </w:pPr>
            <w:r w:rsidRPr="00F97F5B">
              <w:rPr>
                <w:sz w:val="22"/>
                <w:szCs w:val="22"/>
              </w:rPr>
              <w:t xml:space="preserve">As the river civilizations of the Eastern hemisphere turned to agriculture, world populations grew.  </w:t>
            </w:r>
          </w:p>
          <w:p w14:paraId="247746B4" w14:textId="77777777" w:rsidR="00B5007F" w:rsidRPr="00F97F5B" w:rsidRDefault="00B5007F" w:rsidP="00717327">
            <w:pPr>
              <w:pStyle w:val="ListParagraph"/>
              <w:numPr>
                <w:ilvl w:val="0"/>
                <w:numId w:val="23"/>
              </w:numPr>
              <w:rPr>
                <w:sz w:val="22"/>
                <w:szCs w:val="22"/>
              </w:rPr>
            </w:pPr>
            <w:r w:rsidRPr="00F97F5B">
              <w:rPr>
                <w:sz w:val="22"/>
                <w:szCs w:val="22"/>
              </w:rPr>
              <w:t xml:space="preserve">Civilizations developed where geographic conditions were most favorable. </w:t>
            </w:r>
          </w:p>
          <w:p w14:paraId="247746B5" w14:textId="77777777" w:rsidR="00B5007F" w:rsidRPr="00F97F5B" w:rsidRDefault="00B5007F" w:rsidP="00717327">
            <w:pPr>
              <w:pStyle w:val="ListParagraph"/>
              <w:numPr>
                <w:ilvl w:val="0"/>
                <w:numId w:val="23"/>
              </w:numPr>
              <w:rPr>
                <w:sz w:val="22"/>
                <w:szCs w:val="22"/>
              </w:rPr>
            </w:pPr>
            <w:r w:rsidRPr="00F97F5B">
              <w:rPr>
                <w:sz w:val="22"/>
                <w:szCs w:val="22"/>
              </w:rPr>
              <w:t>The Neolithic Revolution was a technological development that radically changed the nature of human society.</w:t>
            </w:r>
          </w:p>
          <w:p w14:paraId="247746B6" w14:textId="77777777" w:rsidR="00B5007F" w:rsidRDefault="00B5007F" w:rsidP="00717327">
            <w:pPr>
              <w:pStyle w:val="ListParagraph"/>
              <w:numPr>
                <w:ilvl w:val="0"/>
                <w:numId w:val="23"/>
              </w:numPr>
              <w:rPr>
                <w:sz w:val="22"/>
                <w:szCs w:val="22"/>
              </w:rPr>
            </w:pPr>
            <w:r w:rsidRPr="00F97F5B">
              <w:rPr>
                <w:sz w:val="22"/>
                <w:szCs w:val="22"/>
              </w:rPr>
              <w:t>Key turning points and events in the histories of Eastern hemisphere nations can be organized into different historical time periods.</w:t>
            </w:r>
          </w:p>
          <w:p w14:paraId="247746B7" w14:textId="77777777" w:rsidR="00B5007F" w:rsidRPr="00F97F5B" w:rsidRDefault="00B5007F" w:rsidP="002E64A1">
            <w:pPr>
              <w:pStyle w:val="ListParagraph"/>
              <w:ind w:left="360"/>
              <w:rPr>
                <w:sz w:val="22"/>
                <w:szCs w:val="22"/>
              </w:rPr>
            </w:pPr>
            <w:r w:rsidRPr="00F97F5B">
              <w:rPr>
                <w:sz w:val="22"/>
                <w:szCs w:val="22"/>
              </w:rPr>
              <w:t xml:space="preserve">Government </w:t>
            </w:r>
          </w:p>
          <w:p w14:paraId="247746B8" w14:textId="77777777" w:rsidR="00B5007F" w:rsidRPr="00F97F5B" w:rsidRDefault="00B5007F" w:rsidP="00717327">
            <w:pPr>
              <w:pStyle w:val="ListParagraph"/>
              <w:numPr>
                <w:ilvl w:val="0"/>
                <w:numId w:val="23"/>
              </w:numPr>
              <w:rPr>
                <w:sz w:val="22"/>
                <w:szCs w:val="22"/>
              </w:rPr>
            </w:pPr>
            <w:r>
              <w:rPr>
                <w:sz w:val="22"/>
                <w:szCs w:val="22"/>
              </w:rPr>
              <w:t>A</w:t>
            </w:r>
            <w:r w:rsidRPr="00F97F5B">
              <w:rPr>
                <w:sz w:val="22"/>
                <w:szCs w:val="22"/>
              </w:rPr>
              <w:t>s settlement patterns changed, new forms of political order developed to meet the more complex needs of societies.</w:t>
            </w:r>
          </w:p>
          <w:p w14:paraId="247746B9" w14:textId="77777777" w:rsidR="00B5007F" w:rsidRPr="00176AED" w:rsidRDefault="00B5007F" w:rsidP="00717327">
            <w:pPr>
              <w:pStyle w:val="ListParagraph"/>
              <w:numPr>
                <w:ilvl w:val="0"/>
                <w:numId w:val="23"/>
              </w:numPr>
              <w:rPr>
                <w:sz w:val="22"/>
                <w:szCs w:val="22"/>
              </w:rPr>
            </w:pPr>
            <w:r w:rsidRPr="00F97F5B">
              <w:rPr>
                <w:sz w:val="22"/>
                <w:szCs w:val="22"/>
              </w:rPr>
              <w:t>Across time and place, the people of the Eastern Hemisphere have held differing assumptions regarding power, authority, governance, and law.</w:t>
            </w:r>
          </w:p>
        </w:tc>
        <w:tc>
          <w:tcPr>
            <w:tcW w:w="1000" w:type="pct"/>
            <w:tcBorders>
              <w:bottom w:val="single" w:sz="4" w:space="0" w:color="auto"/>
            </w:tcBorders>
            <w:shd w:val="clear" w:color="auto" w:fill="auto"/>
          </w:tcPr>
          <w:p w14:paraId="247746BA" w14:textId="77777777" w:rsidR="00B5007F" w:rsidRDefault="00B5007F" w:rsidP="00717327">
            <w:pPr>
              <w:pStyle w:val="ListParagraph"/>
              <w:numPr>
                <w:ilvl w:val="0"/>
                <w:numId w:val="24"/>
              </w:numPr>
              <w:rPr>
                <w:sz w:val="22"/>
                <w:szCs w:val="22"/>
              </w:rPr>
            </w:pPr>
            <w:r w:rsidRPr="00B311AC">
              <w:rPr>
                <w:sz w:val="22"/>
                <w:szCs w:val="22"/>
              </w:rPr>
              <w:t>Students will act as historians to write a short response describing the causes and key events of the Neolithic Revolution and explain how it changed the course of history for nations and peoples.</w:t>
            </w:r>
          </w:p>
          <w:p w14:paraId="247746BB" w14:textId="77777777" w:rsidR="00B5007F" w:rsidRDefault="00B5007F" w:rsidP="00717327">
            <w:pPr>
              <w:pStyle w:val="ListParagraph"/>
              <w:numPr>
                <w:ilvl w:val="0"/>
                <w:numId w:val="24"/>
              </w:numPr>
              <w:rPr>
                <w:sz w:val="22"/>
                <w:szCs w:val="22"/>
              </w:rPr>
            </w:pPr>
            <w:r w:rsidRPr="00B311AC">
              <w:rPr>
                <w:sz w:val="22"/>
                <w:szCs w:val="22"/>
              </w:rPr>
              <w:t>Students write an extended response in which they identify and describe two geographic factors in each River Valley civilization and explain how each factor influenced life in that region. Students will showcase their answers by creating an illustrated booklet of maps including each of the River Valley civilizations with captions that detail the influence of geographic factors on the people of that region.</w:t>
            </w:r>
          </w:p>
          <w:p w14:paraId="247746BC" w14:textId="77777777" w:rsidR="00B5007F" w:rsidRPr="00AE5A07" w:rsidRDefault="00B5007F" w:rsidP="00717327">
            <w:pPr>
              <w:pStyle w:val="ListParagraph"/>
              <w:numPr>
                <w:ilvl w:val="0"/>
                <w:numId w:val="24"/>
              </w:numPr>
              <w:rPr>
                <w:sz w:val="22"/>
                <w:szCs w:val="22"/>
              </w:rPr>
            </w:pPr>
            <w:r w:rsidRPr="00B311AC">
              <w:rPr>
                <w:sz w:val="22"/>
                <w:szCs w:val="22"/>
              </w:rPr>
              <w:t>Students will develop a classroom constitution (informed by study of Hammurabi’s Code and the Mandate of Heaven) as a plan for just governance. (This may be amended after the study of Greece and Rome in Unit 3.)</w:t>
            </w:r>
          </w:p>
        </w:tc>
      </w:tr>
      <w:tr w:rsidR="00B5007F" w:rsidRPr="00D3537B" w14:paraId="247746DB" w14:textId="77777777" w:rsidTr="002E64A1">
        <w:trPr>
          <w:trHeight w:val="332"/>
        </w:trPr>
        <w:tc>
          <w:tcPr>
            <w:tcW w:w="1250" w:type="pct"/>
            <w:gridSpan w:val="3"/>
            <w:tcBorders>
              <w:right w:val="nil"/>
            </w:tcBorders>
          </w:tcPr>
          <w:p w14:paraId="247746BE" w14:textId="77777777" w:rsidR="00B5007F" w:rsidRPr="00245732" w:rsidRDefault="00B5007F" w:rsidP="002E64A1">
            <w:pPr>
              <w:rPr>
                <w:sz w:val="22"/>
                <w:szCs w:val="22"/>
              </w:rPr>
            </w:pPr>
            <w:r>
              <w:rPr>
                <w:sz w:val="22"/>
                <w:szCs w:val="22"/>
              </w:rPr>
              <w:t>Resources</w:t>
            </w:r>
          </w:p>
          <w:p w14:paraId="247746BF" w14:textId="77777777" w:rsidR="00B5007F" w:rsidRPr="00245732" w:rsidRDefault="00B5007F" w:rsidP="002E64A1">
            <w:pPr>
              <w:pStyle w:val="ListParagraph"/>
              <w:ind w:left="360"/>
              <w:rPr>
                <w:sz w:val="22"/>
                <w:szCs w:val="22"/>
              </w:rPr>
            </w:pPr>
            <w:r w:rsidRPr="00245732">
              <w:rPr>
                <w:sz w:val="22"/>
                <w:szCs w:val="22"/>
              </w:rPr>
              <w:lastRenderedPageBreak/>
              <w:t>Student literature:</w:t>
            </w:r>
          </w:p>
          <w:p w14:paraId="247746C0" w14:textId="77777777" w:rsidR="00B5007F" w:rsidRDefault="00B5007F" w:rsidP="002E64A1">
            <w:pPr>
              <w:pStyle w:val="ListParagraph"/>
              <w:numPr>
                <w:ilvl w:val="0"/>
                <w:numId w:val="6"/>
              </w:numPr>
              <w:rPr>
                <w:sz w:val="22"/>
                <w:szCs w:val="22"/>
              </w:rPr>
            </w:pPr>
            <w:r w:rsidRPr="00245732">
              <w:rPr>
                <w:i/>
                <w:sz w:val="22"/>
                <w:szCs w:val="22"/>
              </w:rPr>
              <w:t>Senefer: A Young Genius in Old Egypt</w:t>
            </w:r>
            <w:r w:rsidRPr="00245732">
              <w:rPr>
                <w:sz w:val="22"/>
                <w:szCs w:val="22"/>
              </w:rPr>
              <w:t xml:space="preserve"> by Beatrice Lumpkin</w:t>
            </w:r>
          </w:p>
          <w:p w14:paraId="247746C1" w14:textId="77777777" w:rsidR="00B5007F" w:rsidRPr="00245732" w:rsidRDefault="00486250" w:rsidP="002E64A1">
            <w:pPr>
              <w:pStyle w:val="ListParagraph"/>
              <w:numPr>
                <w:ilvl w:val="0"/>
                <w:numId w:val="6"/>
              </w:numPr>
              <w:rPr>
                <w:sz w:val="22"/>
                <w:szCs w:val="22"/>
              </w:rPr>
            </w:pPr>
            <w:hyperlink r:id="rId10" w:history="1">
              <w:r w:rsidR="00B5007F" w:rsidRPr="00672A61">
                <w:rPr>
                  <w:rStyle w:val="Hyperlink"/>
                  <w:sz w:val="22"/>
                  <w:szCs w:val="22"/>
                </w:rPr>
                <w:t>Scott Foresman Grade 6 SS DBQ Practice Book, Unit 1: Early Civilizations and Cultures (Mesopotamia), pages 1-8, and Unit 2: Early Civilizations in Africa and Asia (Egypt), pages 9-16.</w:t>
              </w:r>
            </w:hyperlink>
          </w:p>
          <w:p w14:paraId="247746C2" w14:textId="77777777" w:rsidR="00B5007F" w:rsidRPr="0097402F" w:rsidRDefault="00B5007F" w:rsidP="002E64A1">
            <w:pPr>
              <w:pStyle w:val="ListParagraph"/>
              <w:ind w:left="360"/>
              <w:rPr>
                <w:sz w:val="22"/>
                <w:szCs w:val="22"/>
              </w:rPr>
            </w:pPr>
          </w:p>
        </w:tc>
        <w:tc>
          <w:tcPr>
            <w:tcW w:w="1250" w:type="pct"/>
            <w:gridSpan w:val="2"/>
            <w:tcBorders>
              <w:left w:val="nil"/>
              <w:right w:val="nil"/>
            </w:tcBorders>
          </w:tcPr>
          <w:p w14:paraId="247746C3" w14:textId="77777777" w:rsidR="00B5007F" w:rsidRDefault="00B5007F" w:rsidP="002E64A1">
            <w:pPr>
              <w:rPr>
                <w:sz w:val="22"/>
                <w:szCs w:val="22"/>
              </w:rPr>
            </w:pPr>
          </w:p>
          <w:p w14:paraId="247746C4" w14:textId="77777777" w:rsidR="00B5007F" w:rsidRPr="00166F5C" w:rsidRDefault="00B5007F" w:rsidP="002E64A1">
            <w:pPr>
              <w:pStyle w:val="ListParagraph"/>
              <w:numPr>
                <w:ilvl w:val="0"/>
                <w:numId w:val="6"/>
              </w:numPr>
              <w:rPr>
                <w:sz w:val="22"/>
                <w:szCs w:val="22"/>
              </w:rPr>
            </w:pPr>
            <w:r w:rsidRPr="00166F5C">
              <w:rPr>
                <w:i/>
                <w:sz w:val="22"/>
                <w:szCs w:val="22"/>
              </w:rPr>
              <w:lastRenderedPageBreak/>
              <w:t xml:space="preserve">Journey Across Time </w:t>
            </w:r>
            <w:r w:rsidRPr="00166F5C">
              <w:rPr>
                <w:sz w:val="22"/>
                <w:szCs w:val="22"/>
              </w:rPr>
              <w:t>(JAT), Glencoe World History textbook:</w:t>
            </w:r>
          </w:p>
          <w:p w14:paraId="247746C5" w14:textId="77777777" w:rsidR="00B5007F" w:rsidRPr="00166F5C" w:rsidRDefault="00B5007F" w:rsidP="002E64A1">
            <w:pPr>
              <w:pStyle w:val="ListParagraph"/>
              <w:ind w:left="360"/>
              <w:rPr>
                <w:sz w:val="22"/>
                <w:szCs w:val="22"/>
              </w:rPr>
            </w:pPr>
            <w:r w:rsidRPr="00166F5C">
              <w:rPr>
                <w:sz w:val="22"/>
                <w:szCs w:val="22"/>
              </w:rPr>
              <w:t>Unit 1: Early Civilizations</w:t>
            </w:r>
          </w:p>
          <w:p w14:paraId="247746C6" w14:textId="77777777" w:rsidR="00B5007F" w:rsidRPr="00166F5C" w:rsidRDefault="00B5007F" w:rsidP="002E64A1">
            <w:pPr>
              <w:pStyle w:val="ListParagraph"/>
              <w:ind w:left="360"/>
              <w:rPr>
                <w:sz w:val="22"/>
                <w:szCs w:val="22"/>
              </w:rPr>
            </w:pPr>
            <w:r w:rsidRPr="00166F5C">
              <w:rPr>
                <w:sz w:val="22"/>
                <w:szCs w:val="22"/>
              </w:rPr>
              <w:t>Chapter 1: The First Civilizations</w:t>
            </w:r>
          </w:p>
          <w:p w14:paraId="247746C7" w14:textId="77777777" w:rsidR="00B5007F" w:rsidRPr="00166F5C" w:rsidRDefault="00B5007F" w:rsidP="002E64A1">
            <w:pPr>
              <w:pStyle w:val="ListParagraph"/>
              <w:ind w:left="360"/>
              <w:rPr>
                <w:sz w:val="22"/>
                <w:szCs w:val="22"/>
              </w:rPr>
            </w:pPr>
            <w:r w:rsidRPr="00166F5C">
              <w:rPr>
                <w:sz w:val="22"/>
                <w:szCs w:val="22"/>
              </w:rPr>
              <w:t>Section1 : Early Humans</w:t>
            </w:r>
          </w:p>
          <w:p w14:paraId="247746C8" w14:textId="77777777" w:rsidR="00B5007F" w:rsidRPr="00166F5C" w:rsidRDefault="00B5007F" w:rsidP="002E64A1">
            <w:pPr>
              <w:pStyle w:val="ListParagraph"/>
              <w:ind w:left="360"/>
              <w:rPr>
                <w:sz w:val="22"/>
                <w:szCs w:val="22"/>
              </w:rPr>
            </w:pPr>
            <w:r w:rsidRPr="00166F5C">
              <w:rPr>
                <w:sz w:val="22"/>
                <w:szCs w:val="22"/>
              </w:rPr>
              <w:t>Section 2: Mesopotamian Civilization</w:t>
            </w:r>
          </w:p>
          <w:p w14:paraId="247746C9" w14:textId="77777777" w:rsidR="00B5007F" w:rsidRPr="00166F5C" w:rsidRDefault="00B5007F" w:rsidP="002E64A1">
            <w:pPr>
              <w:pStyle w:val="ListParagraph"/>
              <w:ind w:left="360"/>
              <w:rPr>
                <w:sz w:val="22"/>
                <w:szCs w:val="22"/>
              </w:rPr>
            </w:pPr>
            <w:r w:rsidRPr="00166F5C">
              <w:rPr>
                <w:sz w:val="22"/>
                <w:szCs w:val="22"/>
              </w:rPr>
              <w:t>Section 3: The First Empires</w:t>
            </w:r>
          </w:p>
          <w:p w14:paraId="247746CA" w14:textId="77777777" w:rsidR="00B5007F" w:rsidRPr="00166F5C" w:rsidRDefault="00B5007F" w:rsidP="002E64A1">
            <w:pPr>
              <w:pStyle w:val="ListParagraph"/>
              <w:ind w:left="360"/>
              <w:rPr>
                <w:sz w:val="22"/>
                <w:szCs w:val="22"/>
              </w:rPr>
            </w:pPr>
            <w:r w:rsidRPr="00166F5C">
              <w:rPr>
                <w:sz w:val="22"/>
                <w:szCs w:val="22"/>
              </w:rPr>
              <w:t>Chapter 2: Ancient Egypt</w:t>
            </w:r>
          </w:p>
          <w:p w14:paraId="247746CB" w14:textId="77777777" w:rsidR="00B5007F" w:rsidRPr="00166F5C" w:rsidRDefault="00B5007F" w:rsidP="002E64A1">
            <w:pPr>
              <w:pStyle w:val="ListParagraph"/>
              <w:ind w:left="360"/>
              <w:rPr>
                <w:sz w:val="22"/>
                <w:szCs w:val="22"/>
              </w:rPr>
            </w:pPr>
          </w:p>
          <w:p w14:paraId="247746CC" w14:textId="77777777" w:rsidR="00B5007F" w:rsidRPr="00166F5C" w:rsidRDefault="00B5007F" w:rsidP="002E64A1">
            <w:pPr>
              <w:pStyle w:val="ListParagraph"/>
              <w:ind w:left="360"/>
              <w:rPr>
                <w:sz w:val="22"/>
                <w:szCs w:val="22"/>
              </w:rPr>
            </w:pPr>
            <w:r w:rsidRPr="00166F5C">
              <w:rPr>
                <w:sz w:val="22"/>
                <w:szCs w:val="22"/>
              </w:rPr>
              <w:t>Unit 2: The Ancient World</w:t>
            </w:r>
          </w:p>
          <w:p w14:paraId="247746CD" w14:textId="77777777" w:rsidR="00B5007F" w:rsidRPr="00166F5C" w:rsidRDefault="00B5007F" w:rsidP="002E64A1">
            <w:pPr>
              <w:pStyle w:val="ListParagraph"/>
              <w:ind w:left="360"/>
              <w:rPr>
                <w:sz w:val="22"/>
                <w:szCs w:val="22"/>
              </w:rPr>
            </w:pPr>
            <w:r w:rsidRPr="00166F5C">
              <w:rPr>
                <w:sz w:val="22"/>
                <w:szCs w:val="22"/>
              </w:rPr>
              <w:t>Chapter 6: Early India</w:t>
            </w:r>
          </w:p>
          <w:p w14:paraId="247746CE" w14:textId="77777777" w:rsidR="00B5007F" w:rsidRPr="00166F5C" w:rsidRDefault="00B5007F" w:rsidP="002E64A1">
            <w:pPr>
              <w:pStyle w:val="ListParagraph"/>
              <w:ind w:left="360"/>
              <w:rPr>
                <w:b/>
                <w:sz w:val="22"/>
                <w:szCs w:val="22"/>
              </w:rPr>
            </w:pPr>
            <w:r w:rsidRPr="00166F5C">
              <w:rPr>
                <w:sz w:val="22"/>
                <w:szCs w:val="22"/>
              </w:rPr>
              <w:t xml:space="preserve">Section 1: India’s First Civilizations </w:t>
            </w:r>
            <w:r w:rsidRPr="00166F5C">
              <w:rPr>
                <w:b/>
                <w:sz w:val="22"/>
                <w:szCs w:val="22"/>
              </w:rPr>
              <w:t>(pages190-197 only)</w:t>
            </w:r>
          </w:p>
          <w:p w14:paraId="247746CF" w14:textId="77777777" w:rsidR="00B5007F" w:rsidRPr="00166F5C" w:rsidRDefault="00B5007F" w:rsidP="002E64A1">
            <w:pPr>
              <w:pStyle w:val="ListParagraph"/>
              <w:ind w:left="360"/>
              <w:rPr>
                <w:sz w:val="22"/>
                <w:szCs w:val="22"/>
              </w:rPr>
            </w:pPr>
            <w:r w:rsidRPr="00166F5C">
              <w:rPr>
                <w:sz w:val="22"/>
                <w:szCs w:val="22"/>
              </w:rPr>
              <w:t>Chapter 7: Early China</w:t>
            </w:r>
          </w:p>
          <w:p w14:paraId="247746D0" w14:textId="77777777" w:rsidR="00B5007F" w:rsidRPr="00166F5C" w:rsidRDefault="00B5007F" w:rsidP="002E64A1">
            <w:pPr>
              <w:pStyle w:val="ListParagraph"/>
              <w:ind w:left="360"/>
              <w:rPr>
                <w:b/>
                <w:sz w:val="22"/>
                <w:szCs w:val="22"/>
              </w:rPr>
            </w:pPr>
            <w:r w:rsidRPr="00166F5C">
              <w:rPr>
                <w:sz w:val="22"/>
                <w:szCs w:val="22"/>
              </w:rPr>
              <w:t xml:space="preserve">Section 1: China’s First Civilizations </w:t>
            </w:r>
            <w:r w:rsidRPr="00166F5C">
              <w:rPr>
                <w:b/>
                <w:sz w:val="22"/>
                <w:szCs w:val="22"/>
              </w:rPr>
              <w:t>(pages 224-231 only)</w:t>
            </w:r>
          </w:p>
          <w:p w14:paraId="247746D1" w14:textId="77777777" w:rsidR="00B5007F" w:rsidRPr="0097402F" w:rsidRDefault="00B5007F" w:rsidP="002E64A1">
            <w:pPr>
              <w:pStyle w:val="ListParagraph"/>
              <w:ind w:left="360"/>
              <w:rPr>
                <w:sz w:val="22"/>
                <w:szCs w:val="22"/>
              </w:rPr>
            </w:pPr>
          </w:p>
          <w:p w14:paraId="247746D2" w14:textId="77777777" w:rsidR="00B5007F" w:rsidRPr="00140FA5" w:rsidRDefault="00B5007F" w:rsidP="002E64A1">
            <w:pPr>
              <w:pStyle w:val="ListParagraph"/>
              <w:ind w:left="360"/>
              <w:rPr>
                <w:sz w:val="22"/>
                <w:szCs w:val="22"/>
              </w:rPr>
            </w:pPr>
          </w:p>
        </w:tc>
        <w:tc>
          <w:tcPr>
            <w:tcW w:w="1250" w:type="pct"/>
            <w:gridSpan w:val="2"/>
            <w:tcBorders>
              <w:left w:val="nil"/>
              <w:right w:val="nil"/>
            </w:tcBorders>
          </w:tcPr>
          <w:p w14:paraId="247746D3" w14:textId="77777777" w:rsidR="00B5007F" w:rsidRPr="00245732" w:rsidRDefault="00B5007F" w:rsidP="002E64A1">
            <w:pPr>
              <w:pStyle w:val="ListParagraph"/>
              <w:ind w:left="360"/>
              <w:rPr>
                <w:sz w:val="22"/>
                <w:szCs w:val="22"/>
              </w:rPr>
            </w:pPr>
            <w:r w:rsidRPr="00245732">
              <w:rPr>
                <w:sz w:val="22"/>
                <w:szCs w:val="22"/>
              </w:rPr>
              <w:lastRenderedPageBreak/>
              <w:t>Teacher Resources:</w:t>
            </w:r>
          </w:p>
          <w:p w14:paraId="247746D4" w14:textId="77777777" w:rsidR="00B5007F" w:rsidRPr="00245732" w:rsidRDefault="00B5007F" w:rsidP="002E64A1">
            <w:pPr>
              <w:pStyle w:val="ListParagraph"/>
              <w:numPr>
                <w:ilvl w:val="0"/>
                <w:numId w:val="6"/>
              </w:numPr>
              <w:rPr>
                <w:sz w:val="22"/>
                <w:szCs w:val="22"/>
              </w:rPr>
            </w:pPr>
            <w:r w:rsidRPr="00245732">
              <w:rPr>
                <w:sz w:val="22"/>
                <w:szCs w:val="22"/>
              </w:rPr>
              <w:lastRenderedPageBreak/>
              <w:t>RCSD Social Studies Instructional Strategies and Curriculum Supplement (2004), pages 19-20 (based on NYSED guidance)</w:t>
            </w:r>
          </w:p>
          <w:p w14:paraId="247746D5" w14:textId="77777777" w:rsidR="00B5007F" w:rsidRPr="00245732" w:rsidRDefault="00B5007F" w:rsidP="002E64A1">
            <w:pPr>
              <w:pStyle w:val="ListParagraph"/>
              <w:numPr>
                <w:ilvl w:val="0"/>
                <w:numId w:val="6"/>
              </w:numPr>
              <w:rPr>
                <w:sz w:val="22"/>
                <w:szCs w:val="22"/>
              </w:rPr>
            </w:pPr>
            <w:r w:rsidRPr="00245732">
              <w:rPr>
                <w:sz w:val="22"/>
                <w:szCs w:val="22"/>
              </w:rPr>
              <w:t xml:space="preserve">Lumpkin, Beatrice (1980). </w:t>
            </w:r>
            <w:r w:rsidRPr="00245732">
              <w:rPr>
                <w:i/>
                <w:sz w:val="22"/>
                <w:szCs w:val="22"/>
              </w:rPr>
              <w:t>The pyramids: Ancient showcase of African science and technology</w:t>
            </w:r>
            <w:r>
              <w:rPr>
                <w:sz w:val="22"/>
                <w:szCs w:val="22"/>
              </w:rPr>
              <w:t xml:space="preserve">, </w:t>
            </w:r>
            <w:r w:rsidRPr="00245732">
              <w:rPr>
                <w:sz w:val="22"/>
                <w:szCs w:val="22"/>
              </w:rPr>
              <w:t>Journal of African Civilizations, 2(1/2), 10-26.</w:t>
            </w:r>
          </w:p>
          <w:p w14:paraId="247746D6" w14:textId="77777777" w:rsidR="00B5007F" w:rsidRPr="00245732" w:rsidRDefault="00B5007F" w:rsidP="002E64A1">
            <w:pPr>
              <w:pStyle w:val="ListParagraph"/>
              <w:ind w:left="360"/>
              <w:rPr>
                <w:sz w:val="22"/>
                <w:szCs w:val="22"/>
              </w:rPr>
            </w:pPr>
          </w:p>
          <w:p w14:paraId="247746D7" w14:textId="77777777" w:rsidR="00B5007F" w:rsidRPr="00245732" w:rsidRDefault="00B5007F" w:rsidP="002E64A1">
            <w:pPr>
              <w:pStyle w:val="ListParagraph"/>
              <w:numPr>
                <w:ilvl w:val="0"/>
                <w:numId w:val="6"/>
              </w:numPr>
              <w:rPr>
                <w:sz w:val="22"/>
                <w:szCs w:val="22"/>
              </w:rPr>
            </w:pPr>
            <w:r w:rsidRPr="00245732">
              <w:rPr>
                <w:sz w:val="22"/>
                <w:szCs w:val="22"/>
              </w:rPr>
              <w:t xml:space="preserve"> </w:t>
            </w:r>
            <w:r w:rsidRPr="00245732">
              <w:rPr>
                <w:i/>
                <w:sz w:val="22"/>
                <w:szCs w:val="22"/>
              </w:rPr>
              <w:t>A Brief History of the World, Part I</w:t>
            </w:r>
            <w:r w:rsidRPr="00245732">
              <w:rPr>
                <w:sz w:val="22"/>
                <w:szCs w:val="22"/>
              </w:rPr>
              <w:t xml:space="preserve"> by Peter N. Sterns, The Teaching Company: 2007.</w:t>
            </w:r>
          </w:p>
          <w:p w14:paraId="247746D8" w14:textId="77777777" w:rsidR="00B5007F" w:rsidRPr="00B2487A" w:rsidRDefault="00B5007F" w:rsidP="002E64A1">
            <w:pPr>
              <w:pStyle w:val="ListParagraph"/>
              <w:ind w:left="360"/>
              <w:rPr>
                <w:sz w:val="22"/>
                <w:szCs w:val="22"/>
              </w:rPr>
            </w:pPr>
          </w:p>
        </w:tc>
        <w:tc>
          <w:tcPr>
            <w:tcW w:w="1250" w:type="pct"/>
            <w:gridSpan w:val="2"/>
            <w:tcBorders>
              <w:left w:val="nil"/>
            </w:tcBorders>
          </w:tcPr>
          <w:p w14:paraId="247746D9" w14:textId="77777777" w:rsidR="00B5007F" w:rsidRDefault="00B5007F" w:rsidP="002E64A1">
            <w:pPr>
              <w:rPr>
                <w:sz w:val="22"/>
                <w:szCs w:val="22"/>
              </w:rPr>
            </w:pPr>
          </w:p>
          <w:p w14:paraId="247746DA" w14:textId="77777777" w:rsidR="00B5007F" w:rsidRPr="00F351AE" w:rsidRDefault="00B5007F" w:rsidP="002E64A1">
            <w:pPr>
              <w:rPr>
                <w:sz w:val="22"/>
                <w:szCs w:val="22"/>
              </w:rPr>
            </w:pPr>
          </w:p>
        </w:tc>
      </w:tr>
    </w:tbl>
    <w:p w14:paraId="247746DC" w14:textId="77777777" w:rsidR="00B5007F" w:rsidRDefault="00B5007F" w:rsidP="00B5007F"/>
    <w:p w14:paraId="247746DD" w14:textId="77777777" w:rsidR="005B40D7" w:rsidRDefault="005B40D7"/>
    <w:p w14:paraId="247746DE" w14:textId="77777777" w:rsidR="00B5007F" w:rsidRDefault="00B5007F"/>
    <w:p w14:paraId="247746DF" w14:textId="77777777" w:rsidR="00B5007F" w:rsidRDefault="00B5007F"/>
    <w:p w14:paraId="247746E0" w14:textId="77777777" w:rsidR="00B5007F" w:rsidRDefault="00B5007F"/>
    <w:p w14:paraId="247746E1" w14:textId="77777777" w:rsidR="00B5007F" w:rsidRDefault="00B5007F"/>
    <w:p w14:paraId="247746E2" w14:textId="77777777" w:rsidR="00B5007F" w:rsidRDefault="00B5007F"/>
    <w:p w14:paraId="247746E3" w14:textId="77777777" w:rsidR="00B5007F" w:rsidRDefault="00B5007F"/>
    <w:p w14:paraId="247746E4" w14:textId="77777777" w:rsidR="00B5007F" w:rsidRDefault="00B5007F"/>
    <w:p w14:paraId="247746E5" w14:textId="77777777" w:rsidR="00B5007F" w:rsidRDefault="00B5007F"/>
    <w:p w14:paraId="247746E6" w14:textId="77777777" w:rsidR="00B5007F" w:rsidRDefault="00B5007F"/>
    <w:p w14:paraId="247746E7" w14:textId="77777777" w:rsidR="00B5007F" w:rsidRDefault="00B5007F"/>
    <w:p w14:paraId="247746E8" w14:textId="77777777" w:rsidR="00B5007F" w:rsidRDefault="00B5007F"/>
    <w:p w14:paraId="247746E9" w14:textId="77777777" w:rsidR="00B5007F" w:rsidRDefault="00B5007F"/>
    <w:p w14:paraId="247746EA" w14:textId="77777777" w:rsidR="00B5007F" w:rsidRDefault="00B5007F"/>
    <w:p w14:paraId="247746EB" w14:textId="77777777" w:rsidR="00B5007F" w:rsidRDefault="00B5007F"/>
    <w:p w14:paraId="247746EC" w14:textId="77777777" w:rsidR="00B5007F" w:rsidRDefault="00B5007F"/>
    <w:p w14:paraId="247746ED" w14:textId="77777777" w:rsidR="00B5007F" w:rsidRDefault="00B5007F"/>
    <w:p w14:paraId="247746EE" w14:textId="77777777" w:rsidR="00B5007F" w:rsidRDefault="00B5007F"/>
    <w:p w14:paraId="247746EF" w14:textId="77777777" w:rsidR="00B5007F" w:rsidRDefault="00B5007F"/>
    <w:p w14:paraId="247746F0" w14:textId="77777777" w:rsidR="00B5007F" w:rsidRDefault="00B5007F"/>
    <w:p w14:paraId="247746F1" w14:textId="77777777" w:rsidR="00B5007F" w:rsidRDefault="00B5007F"/>
    <w:p w14:paraId="247746F2" w14:textId="77777777" w:rsidR="00B5007F" w:rsidRDefault="00B5007F"/>
    <w:p w14:paraId="247746F3" w14:textId="77777777" w:rsidR="00B5007F" w:rsidRDefault="00B5007F"/>
    <w:p w14:paraId="1AEE3147" w14:textId="77777777" w:rsidR="00486250" w:rsidRPr="005B59F4" w:rsidRDefault="00486250" w:rsidP="00486250">
      <w:pPr>
        <w:jc w:val="right"/>
        <w:rPr>
          <w:bCs/>
          <w:sz w:val="32"/>
          <w:szCs w:val="20"/>
        </w:rPr>
      </w:pPr>
      <w:r>
        <w:rPr>
          <w:bCs/>
          <w:sz w:val="32"/>
          <w:szCs w:val="20"/>
        </w:rPr>
        <w:lastRenderedPageBreak/>
        <w:t>Grade 6 Social Studies Curriculum – Rochester City School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B5007F" w:rsidRPr="00D3537B" w14:paraId="24774702" w14:textId="77777777" w:rsidTr="002E64A1">
        <w:trPr>
          <w:trHeight w:val="96"/>
        </w:trPr>
        <w:tc>
          <w:tcPr>
            <w:tcW w:w="1200" w:type="pct"/>
            <w:gridSpan w:val="2"/>
            <w:tcBorders>
              <w:bottom w:val="single" w:sz="4" w:space="0" w:color="auto"/>
            </w:tcBorders>
            <w:shd w:val="clear" w:color="auto" w:fill="auto"/>
          </w:tcPr>
          <w:p w14:paraId="247746F5" w14:textId="77777777" w:rsidR="00B5007F" w:rsidRDefault="00B5007F" w:rsidP="002E64A1">
            <w:pPr>
              <w:jc w:val="center"/>
              <w:rPr>
                <w:b/>
                <w:bCs/>
                <w:sz w:val="32"/>
                <w:szCs w:val="20"/>
              </w:rPr>
            </w:pPr>
            <w:r>
              <w:rPr>
                <w:b/>
                <w:bCs/>
                <w:sz w:val="32"/>
                <w:szCs w:val="20"/>
              </w:rPr>
              <w:t>Unit 3</w:t>
            </w:r>
            <w:r w:rsidRPr="00AB1EF9">
              <w:rPr>
                <w:b/>
                <w:bCs/>
                <w:sz w:val="32"/>
                <w:szCs w:val="20"/>
              </w:rPr>
              <w:t xml:space="preserve">: </w:t>
            </w:r>
            <w:r>
              <w:rPr>
                <w:b/>
                <w:bCs/>
                <w:sz w:val="32"/>
                <w:szCs w:val="20"/>
              </w:rPr>
              <w:t xml:space="preserve">Classical Civilizations (Kemet, Greece, </w:t>
            </w:r>
          </w:p>
          <w:p w14:paraId="247746F6" w14:textId="77777777" w:rsidR="00B5007F" w:rsidRDefault="00B5007F" w:rsidP="002E64A1">
            <w:pPr>
              <w:jc w:val="center"/>
              <w:rPr>
                <w:b/>
                <w:bCs/>
                <w:sz w:val="32"/>
                <w:szCs w:val="20"/>
              </w:rPr>
            </w:pPr>
            <w:r>
              <w:rPr>
                <w:b/>
                <w:bCs/>
                <w:sz w:val="32"/>
                <w:szCs w:val="20"/>
              </w:rPr>
              <w:t>Rome, China, India)</w:t>
            </w:r>
          </w:p>
          <w:p w14:paraId="247746F7" w14:textId="77777777" w:rsidR="00B5007F" w:rsidRPr="00D3537B" w:rsidRDefault="00B5007F" w:rsidP="002E64A1">
            <w:pPr>
              <w:jc w:val="center"/>
              <w:rPr>
                <w:b/>
              </w:rPr>
            </w:pPr>
            <w:r>
              <w:rPr>
                <w:bCs/>
                <w:szCs w:val="20"/>
              </w:rPr>
              <w:t xml:space="preserve"> (6 weeks)</w:t>
            </w:r>
          </w:p>
        </w:tc>
        <w:tc>
          <w:tcPr>
            <w:tcW w:w="3800" w:type="pct"/>
            <w:gridSpan w:val="7"/>
            <w:tcBorders>
              <w:bottom w:val="single" w:sz="4" w:space="0" w:color="auto"/>
            </w:tcBorders>
            <w:shd w:val="clear" w:color="auto" w:fill="auto"/>
            <w:vAlign w:val="center"/>
          </w:tcPr>
          <w:p w14:paraId="247746F8" w14:textId="77777777" w:rsidR="00B5007F" w:rsidRDefault="00B5007F" w:rsidP="002E64A1">
            <w:r>
              <w:t xml:space="preserve">Students will differentiate between River Valley Civilizations and Classical Civilizations. They will consider the question: What does it mean that something is classical? Students will act as historians to identify connections between the past and the present.  Students will learn the four defining characteristics of "classical civilizations." They will compare and present information about what have been identified by historians as "classical civilizations”. Finally, the students will analyze two religions or belief systems and describe the impact those beliefs have had historically and in the present. </w:t>
            </w:r>
          </w:p>
          <w:p w14:paraId="247746F9" w14:textId="77777777" w:rsidR="00B5007F" w:rsidRDefault="00B5007F" w:rsidP="002E64A1"/>
          <w:p w14:paraId="247746FA" w14:textId="77777777" w:rsidR="00B5007F" w:rsidRDefault="00B5007F" w:rsidP="002E64A1">
            <w:r>
              <w:t>The goals of this unit will be achieved through focused inquiry centered on the following themes:</w:t>
            </w:r>
          </w:p>
          <w:p w14:paraId="247746FB" w14:textId="77777777" w:rsidR="00B5007F" w:rsidRDefault="00B5007F" w:rsidP="002E64A1"/>
          <w:p w14:paraId="247746FC" w14:textId="77777777" w:rsidR="00B5007F" w:rsidRDefault="00B5007F" w:rsidP="00B5007F">
            <w:pPr>
              <w:pStyle w:val="ListParagraph"/>
              <w:numPr>
                <w:ilvl w:val="0"/>
                <w:numId w:val="12"/>
              </w:numPr>
            </w:pPr>
            <w:r>
              <w:t>Time, Continuity, and Change</w:t>
            </w:r>
          </w:p>
          <w:p w14:paraId="247746FD" w14:textId="77777777" w:rsidR="00B5007F" w:rsidRDefault="00B5007F" w:rsidP="00B5007F">
            <w:pPr>
              <w:pStyle w:val="ListParagraph"/>
              <w:numPr>
                <w:ilvl w:val="0"/>
                <w:numId w:val="13"/>
              </w:numPr>
            </w:pPr>
            <w:r>
              <w:t>What connections are there between the past and present?</w:t>
            </w:r>
          </w:p>
          <w:p w14:paraId="247746FE" w14:textId="77777777" w:rsidR="00B5007F" w:rsidRDefault="00B5007F" w:rsidP="00B5007F">
            <w:pPr>
              <w:pStyle w:val="ListParagraph"/>
              <w:numPr>
                <w:ilvl w:val="0"/>
                <w:numId w:val="13"/>
              </w:numPr>
            </w:pPr>
            <w:r>
              <w:t>What are the origins and influences of social, cultural, political and economic systems?</w:t>
            </w:r>
          </w:p>
          <w:p w14:paraId="247746FF" w14:textId="77777777" w:rsidR="00B5007F" w:rsidRDefault="00B5007F" w:rsidP="002E64A1"/>
          <w:p w14:paraId="24774700" w14:textId="77777777" w:rsidR="00B5007F" w:rsidRDefault="00B5007F" w:rsidP="00B5007F">
            <w:pPr>
              <w:pStyle w:val="ListParagraph"/>
              <w:numPr>
                <w:ilvl w:val="0"/>
                <w:numId w:val="12"/>
              </w:numPr>
            </w:pPr>
            <w:r>
              <w:t>Culture</w:t>
            </w:r>
          </w:p>
          <w:p w14:paraId="24774701" w14:textId="77777777" w:rsidR="00B5007F" w:rsidRPr="00D467B3" w:rsidRDefault="00B5007F" w:rsidP="00B5007F">
            <w:pPr>
              <w:pStyle w:val="ListParagraph"/>
              <w:numPr>
                <w:ilvl w:val="0"/>
                <w:numId w:val="14"/>
              </w:numPr>
            </w:pPr>
            <w:r>
              <w:t>How do beliefs, such as religion or political ideals, influence other aspects of a culture, such as its institutions or art?</w:t>
            </w:r>
          </w:p>
        </w:tc>
      </w:tr>
      <w:tr w:rsidR="00B5007F" w:rsidRPr="00D3537B" w14:paraId="24774704" w14:textId="77777777" w:rsidTr="002E64A1">
        <w:trPr>
          <w:trHeight w:val="96"/>
        </w:trPr>
        <w:tc>
          <w:tcPr>
            <w:tcW w:w="5000" w:type="pct"/>
            <w:gridSpan w:val="9"/>
            <w:tcBorders>
              <w:left w:val="nil"/>
              <w:bottom w:val="single" w:sz="4" w:space="0" w:color="auto"/>
              <w:right w:val="nil"/>
            </w:tcBorders>
            <w:shd w:val="clear" w:color="auto" w:fill="auto"/>
            <w:vAlign w:val="center"/>
          </w:tcPr>
          <w:p w14:paraId="24774703" w14:textId="77777777" w:rsidR="00B5007F" w:rsidRPr="00D3537B" w:rsidRDefault="00B5007F" w:rsidP="002E64A1"/>
        </w:tc>
      </w:tr>
      <w:tr w:rsidR="00B5007F" w:rsidRPr="00D3537B" w14:paraId="2477470A" w14:textId="77777777" w:rsidTr="002E64A1">
        <w:trPr>
          <w:trHeight w:val="96"/>
        </w:trPr>
        <w:tc>
          <w:tcPr>
            <w:tcW w:w="1000" w:type="pct"/>
            <w:tcBorders>
              <w:bottom w:val="single" w:sz="4" w:space="0" w:color="auto"/>
            </w:tcBorders>
            <w:shd w:val="clear" w:color="auto" w:fill="C6D9F1" w:themeFill="text2" w:themeFillTint="33"/>
            <w:vAlign w:val="center"/>
          </w:tcPr>
          <w:p w14:paraId="24774705" w14:textId="77777777" w:rsidR="00B5007F" w:rsidRPr="00AE5A07" w:rsidRDefault="00B5007F" w:rsidP="002E64A1">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24774706" w14:textId="77777777" w:rsidR="00B5007F" w:rsidRPr="00AE5A07" w:rsidRDefault="00B5007F" w:rsidP="002E64A1">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24774707" w14:textId="77777777" w:rsidR="00B5007F" w:rsidRPr="00AE5A07" w:rsidRDefault="00B5007F" w:rsidP="002E64A1">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24774708" w14:textId="77777777" w:rsidR="00B5007F" w:rsidRPr="00AE5A07" w:rsidRDefault="00B5007F" w:rsidP="002E64A1">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24774709" w14:textId="77777777" w:rsidR="00B5007F" w:rsidRPr="00AE5A07" w:rsidRDefault="00B5007F" w:rsidP="002E64A1">
            <w:pPr>
              <w:jc w:val="center"/>
              <w:rPr>
                <w:b/>
                <w:sz w:val="22"/>
                <w:szCs w:val="22"/>
              </w:rPr>
            </w:pPr>
            <w:r w:rsidRPr="00AE5A07">
              <w:rPr>
                <w:b/>
                <w:sz w:val="22"/>
                <w:szCs w:val="22"/>
              </w:rPr>
              <w:t>STUDENT PERFORMANCE EXPECTATIONS</w:t>
            </w:r>
          </w:p>
        </w:tc>
      </w:tr>
      <w:tr w:rsidR="00B5007F" w:rsidRPr="00D3537B" w14:paraId="24774723" w14:textId="77777777" w:rsidTr="002E64A1">
        <w:trPr>
          <w:trHeight w:val="332"/>
        </w:trPr>
        <w:tc>
          <w:tcPr>
            <w:tcW w:w="1000" w:type="pct"/>
            <w:tcBorders>
              <w:bottom w:val="single" w:sz="4" w:space="0" w:color="auto"/>
            </w:tcBorders>
          </w:tcPr>
          <w:p w14:paraId="2477470B" w14:textId="77777777" w:rsidR="00B5007F" w:rsidRPr="00176AED" w:rsidRDefault="00B5007F" w:rsidP="002E64A1">
            <w:pPr>
              <w:pStyle w:val="ListParagraph"/>
              <w:numPr>
                <w:ilvl w:val="0"/>
                <w:numId w:val="2"/>
              </w:numPr>
              <w:rPr>
                <w:sz w:val="22"/>
                <w:szCs w:val="22"/>
              </w:rPr>
            </w:pPr>
            <w:r w:rsidRPr="00176AED">
              <w:rPr>
                <w:sz w:val="22"/>
                <w:szCs w:val="22"/>
              </w:rPr>
              <w:t>What enduring understandings and practices connect the past and the present?</w:t>
            </w:r>
          </w:p>
          <w:p w14:paraId="2477470C" w14:textId="77777777" w:rsidR="00B5007F" w:rsidRPr="00AE5A07" w:rsidRDefault="00B5007F" w:rsidP="002E64A1">
            <w:pPr>
              <w:ind w:left="360"/>
              <w:rPr>
                <w:sz w:val="22"/>
                <w:szCs w:val="22"/>
              </w:rPr>
            </w:pPr>
          </w:p>
        </w:tc>
        <w:tc>
          <w:tcPr>
            <w:tcW w:w="1000" w:type="pct"/>
            <w:gridSpan w:val="3"/>
            <w:tcBorders>
              <w:bottom w:val="single" w:sz="4" w:space="0" w:color="auto"/>
            </w:tcBorders>
            <w:shd w:val="clear" w:color="auto" w:fill="auto"/>
          </w:tcPr>
          <w:p w14:paraId="2477470D" w14:textId="77777777" w:rsidR="00B5007F" w:rsidRDefault="00B5007F" w:rsidP="002E64A1">
            <w:pPr>
              <w:pStyle w:val="ListParagraph"/>
              <w:numPr>
                <w:ilvl w:val="0"/>
                <w:numId w:val="1"/>
              </w:numPr>
              <w:rPr>
                <w:sz w:val="22"/>
                <w:szCs w:val="22"/>
              </w:rPr>
            </w:pPr>
            <w:r w:rsidRPr="00176AED">
              <w:rPr>
                <w:sz w:val="22"/>
                <w:szCs w:val="22"/>
              </w:rPr>
              <w:t>Evaluate the impact of the values, beliefs, and institutions of people in the past on important historical decisions and developments of their time</w:t>
            </w:r>
            <w:r>
              <w:rPr>
                <w:sz w:val="22"/>
                <w:szCs w:val="22"/>
              </w:rPr>
              <w:t xml:space="preserve"> (NCSS).</w:t>
            </w:r>
          </w:p>
          <w:p w14:paraId="2477470E" w14:textId="77777777" w:rsidR="00B5007F" w:rsidRPr="00176AED" w:rsidRDefault="00B5007F" w:rsidP="002E64A1">
            <w:pPr>
              <w:pStyle w:val="ListParagraph"/>
              <w:ind w:left="360"/>
              <w:rPr>
                <w:sz w:val="22"/>
                <w:szCs w:val="22"/>
              </w:rPr>
            </w:pPr>
            <w:r w:rsidRPr="00176AED">
              <w:rPr>
                <w:sz w:val="22"/>
                <w:szCs w:val="22"/>
              </w:rPr>
              <w:t xml:space="preserve"> </w:t>
            </w:r>
          </w:p>
          <w:p w14:paraId="2477470F" w14:textId="77777777" w:rsidR="00B5007F" w:rsidRDefault="00B5007F" w:rsidP="002E64A1">
            <w:pPr>
              <w:pStyle w:val="ListParagraph"/>
              <w:ind w:left="360"/>
              <w:rPr>
                <w:sz w:val="22"/>
                <w:szCs w:val="22"/>
              </w:rPr>
            </w:pPr>
            <w:r w:rsidRPr="00176AED">
              <w:rPr>
                <w:sz w:val="22"/>
                <w:szCs w:val="22"/>
              </w:rPr>
              <w:t xml:space="preserve">* Cite specific textual evidence to support analysis of primary and secondary sources </w:t>
            </w:r>
            <w:r>
              <w:rPr>
                <w:sz w:val="22"/>
                <w:szCs w:val="22"/>
              </w:rPr>
              <w:t>(CCS-</w:t>
            </w:r>
            <w:r w:rsidRPr="00176AED">
              <w:rPr>
                <w:sz w:val="22"/>
                <w:szCs w:val="22"/>
              </w:rPr>
              <w:t>RST 1</w:t>
            </w:r>
            <w:r>
              <w:rPr>
                <w:sz w:val="22"/>
                <w:szCs w:val="22"/>
              </w:rPr>
              <w:t>).</w:t>
            </w:r>
          </w:p>
          <w:p w14:paraId="24774710" w14:textId="77777777" w:rsidR="00B5007F" w:rsidRPr="00176AED" w:rsidRDefault="00B5007F" w:rsidP="002E64A1">
            <w:pPr>
              <w:pStyle w:val="ListParagraph"/>
              <w:ind w:left="360"/>
              <w:rPr>
                <w:sz w:val="22"/>
                <w:szCs w:val="22"/>
              </w:rPr>
            </w:pPr>
          </w:p>
          <w:p w14:paraId="24774711" w14:textId="77777777" w:rsidR="00B5007F" w:rsidRPr="00176AED" w:rsidRDefault="00B5007F" w:rsidP="002E64A1">
            <w:pPr>
              <w:pStyle w:val="ListParagraph"/>
              <w:ind w:left="360"/>
              <w:rPr>
                <w:sz w:val="22"/>
                <w:szCs w:val="22"/>
              </w:rPr>
            </w:pPr>
            <w:r w:rsidRPr="00176AED">
              <w:rPr>
                <w:sz w:val="22"/>
                <w:szCs w:val="22"/>
              </w:rPr>
              <w:t xml:space="preserve">* Write informative/explanatory texts, including the narration of historical events, specific procedures/ experiments, or technical processes </w:t>
            </w:r>
            <w:r>
              <w:rPr>
                <w:sz w:val="22"/>
                <w:szCs w:val="22"/>
              </w:rPr>
              <w:t>(CCS-</w:t>
            </w:r>
            <w:r w:rsidRPr="00176AED">
              <w:rPr>
                <w:sz w:val="22"/>
                <w:szCs w:val="22"/>
              </w:rPr>
              <w:t>WHST 2</w:t>
            </w:r>
            <w:r>
              <w:rPr>
                <w:sz w:val="22"/>
                <w:szCs w:val="22"/>
              </w:rPr>
              <w:t xml:space="preserve">). </w:t>
            </w:r>
          </w:p>
          <w:p w14:paraId="24774712" w14:textId="77777777" w:rsidR="00B5007F" w:rsidRPr="00AE5A07" w:rsidRDefault="00B5007F" w:rsidP="002E64A1">
            <w:pPr>
              <w:ind w:left="360"/>
              <w:rPr>
                <w:sz w:val="22"/>
                <w:szCs w:val="22"/>
              </w:rPr>
            </w:pPr>
          </w:p>
        </w:tc>
        <w:tc>
          <w:tcPr>
            <w:tcW w:w="1000" w:type="pct"/>
            <w:gridSpan w:val="2"/>
            <w:tcBorders>
              <w:bottom w:val="single" w:sz="4" w:space="0" w:color="auto"/>
            </w:tcBorders>
            <w:shd w:val="clear" w:color="auto" w:fill="auto"/>
          </w:tcPr>
          <w:p w14:paraId="24774713" w14:textId="77777777" w:rsidR="00B5007F" w:rsidRDefault="00B5007F" w:rsidP="00717327">
            <w:pPr>
              <w:pStyle w:val="ListParagraph"/>
              <w:numPr>
                <w:ilvl w:val="0"/>
                <w:numId w:val="25"/>
              </w:numPr>
              <w:rPr>
                <w:sz w:val="22"/>
                <w:szCs w:val="22"/>
              </w:rPr>
            </w:pPr>
            <w:r>
              <w:rPr>
                <w:sz w:val="22"/>
                <w:szCs w:val="22"/>
              </w:rPr>
              <w:t>Students will analyze the past and present influence of two major belief systems.</w:t>
            </w:r>
          </w:p>
          <w:p w14:paraId="24774714" w14:textId="77777777" w:rsidR="00B5007F" w:rsidRPr="00176AED" w:rsidRDefault="00B5007F" w:rsidP="00717327">
            <w:pPr>
              <w:pStyle w:val="ListParagraph"/>
              <w:numPr>
                <w:ilvl w:val="0"/>
                <w:numId w:val="25"/>
              </w:numPr>
              <w:rPr>
                <w:sz w:val="22"/>
                <w:szCs w:val="22"/>
              </w:rPr>
            </w:pPr>
            <w:r>
              <w:rPr>
                <w:sz w:val="22"/>
                <w:szCs w:val="22"/>
              </w:rPr>
              <w:t>Students will find information about civilizations and determine if they fit the criteria of a “classical civilization.”</w:t>
            </w:r>
          </w:p>
        </w:tc>
        <w:tc>
          <w:tcPr>
            <w:tcW w:w="1000" w:type="pct"/>
            <w:gridSpan w:val="2"/>
            <w:tcBorders>
              <w:bottom w:val="single" w:sz="4" w:space="0" w:color="auto"/>
            </w:tcBorders>
            <w:shd w:val="clear" w:color="auto" w:fill="auto"/>
          </w:tcPr>
          <w:p w14:paraId="24774715" w14:textId="77777777" w:rsidR="00B5007F" w:rsidRDefault="00B5007F" w:rsidP="00717327">
            <w:pPr>
              <w:pStyle w:val="ListParagraph"/>
              <w:numPr>
                <w:ilvl w:val="0"/>
                <w:numId w:val="26"/>
              </w:numPr>
              <w:rPr>
                <w:sz w:val="22"/>
                <w:szCs w:val="22"/>
              </w:rPr>
            </w:pPr>
            <w:r>
              <w:rPr>
                <w:sz w:val="22"/>
                <w:szCs w:val="22"/>
              </w:rPr>
              <w:t>World History</w:t>
            </w:r>
          </w:p>
          <w:p w14:paraId="24774716" w14:textId="77777777" w:rsidR="00B5007F" w:rsidRPr="00176AED" w:rsidRDefault="00B5007F" w:rsidP="00717327">
            <w:pPr>
              <w:pStyle w:val="ListParagraph"/>
              <w:numPr>
                <w:ilvl w:val="1"/>
                <w:numId w:val="26"/>
              </w:numPr>
              <w:rPr>
                <w:sz w:val="22"/>
                <w:szCs w:val="22"/>
              </w:rPr>
            </w:pPr>
            <w:r w:rsidRPr="00176AED">
              <w:rPr>
                <w:sz w:val="22"/>
                <w:szCs w:val="22"/>
              </w:rPr>
              <w:t xml:space="preserve">Time can be measured in years, decades, centuries and millennia </w:t>
            </w:r>
          </w:p>
          <w:p w14:paraId="24774717" w14:textId="77777777" w:rsidR="00B5007F" w:rsidRPr="00176AED" w:rsidRDefault="00B5007F" w:rsidP="00717327">
            <w:pPr>
              <w:pStyle w:val="ListParagraph"/>
              <w:numPr>
                <w:ilvl w:val="1"/>
                <w:numId w:val="26"/>
              </w:numPr>
              <w:rPr>
                <w:sz w:val="22"/>
                <w:szCs w:val="22"/>
              </w:rPr>
            </w:pPr>
            <w:r w:rsidRPr="00176AED">
              <w:rPr>
                <w:sz w:val="22"/>
                <w:szCs w:val="22"/>
              </w:rPr>
              <w:t>The civilizations and cultures of the Eastern Hemisphere have contributed to important ideas, beliefs, and traditions to the history of mankind.</w:t>
            </w:r>
          </w:p>
          <w:p w14:paraId="24774718" w14:textId="77777777" w:rsidR="00B5007F" w:rsidRDefault="00B5007F" w:rsidP="00717327">
            <w:pPr>
              <w:pStyle w:val="ListParagraph"/>
              <w:numPr>
                <w:ilvl w:val="1"/>
                <w:numId w:val="26"/>
              </w:numPr>
              <w:rPr>
                <w:sz w:val="22"/>
                <w:szCs w:val="22"/>
              </w:rPr>
            </w:pPr>
            <w:r w:rsidRPr="00176AED">
              <w:rPr>
                <w:sz w:val="22"/>
                <w:szCs w:val="22"/>
              </w:rPr>
              <w:t>Religions and other belief systems (animism, ancestor worship, Confucianism, Hinduism, Buddhism, Judaism, Christianity, Islam) have both united and divided the peoples of the Eastern Hemisphere.</w:t>
            </w:r>
          </w:p>
          <w:p w14:paraId="24774719" w14:textId="77777777" w:rsidR="00B5007F" w:rsidRDefault="00B5007F" w:rsidP="002E64A1">
            <w:pPr>
              <w:pStyle w:val="ListParagraph"/>
              <w:ind w:left="1080"/>
              <w:rPr>
                <w:sz w:val="22"/>
                <w:szCs w:val="22"/>
              </w:rPr>
            </w:pPr>
          </w:p>
          <w:p w14:paraId="2477471A" w14:textId="77777777" w:rsidR="00B5007F" w:rsidRPr="00176AED" w:rsidRDefault="00B5007F" w:rsidP="002E64A1">
            <w:pPr>
              <w:pStyle w:val="ListParagraph"/>
              <w:ind w:left="1080"/>
              <w:rPr>
                <w:sz w:val="22"/>
                <w:szCs w:val="22"/>
              </w:rPr>
            </w:pPr>
            <w:r w:rsidRPr="00176AED">
              <w:rPr>
                <w:b/>
                <w:sz w:val="22"/>
                <w:szCs w:val="22"/>
              </w:rPr>
              <w:t>Note</w:t>
            </w:r>
            <w:r w:rsidRPr="00176AED">
              <w:rPr>
                <w:sz w:val="22"/>
                <w:szCs w:val="22"/>
              </w:rPr>
              <w:t xml:space="preserve">: Ancient Israel is not considered a “classical civilization” but did yield one of the world’s major religions which the students </w:t>
            </w:r>
            <w:r w:rsidRPr="00176AED">
              <w:rPr>
                <w:sz w:val="22"/>
                <w:szCs w:val="22"/>
              </w:rPr>
              <w:lastRenderedPageBreak/>
              <w:t>need to study.</w:t>
            </w:r>
          </w:p>
        </w:tc>
        <w:tc>
          <w:tcPr>
            <w:tcW w:w="1000" w:type="pct"/>
            <w:tcBorders>
              <w:bottom w:val="single" w:sz="4" w:space="0" w:color="auto"/>
            </w:tcBorders>
            <w:shd w:val="clear" w:color="auto" w:fill="auto"/>
          </w:tcPr>
          <w:p w14:paraId="2477471B" w14:textId="77777777" w:rsidR="00B5007F" w:rsidRPr="00176AED" w:rsidRDefault="00B5007F" w:rsidP="00717327">
            <w:pPr>
              <w:pStyle w:val="ListParagraph"/>
              <w:numPr>
                <w:ilvl w:val="0"/>
                <w:numId w:val="27"/>
              </w:numPr>
              <w:rPr>
                <w:sz w:val="22"/>
                <w:szCs w:val="22"/>
              </w:rPr>
            </w:pPr>
            <w:r w:rsidRPr="00176AED">
              <w:rPr>
                <w:sz w:val="22"/>
                <w:szCs w:val="22"/>
              </w:rPr>
              <w:lastRenderedPageBreak/>
              <w:t>Students write an extended response by choosing two belief systems and for each one:</w:t>
            </w:r>
          </w:p>
          <w:p w14:paraId="2477471C" w14:textId="77777777" w:rsidR="00B5007F" w:rsidRDefault="00B5007F" w:rsidP="00B5007F">
            <w:pPr>
              <w:pStyle w:val="ListParagraph"/>
              <w:numPr>
                <w:ilvl w:val="0"/>
                <w:numId w:val="12"/>
              </w:numPr>
              <w:rPr>
                <w:sz w:val="22"/>
                <w:szCs w:val="22"/>
              </w:rPr>
            </w:pPr>
            <w:r w:rsidRPr="00176AED">
              <w:rPr>
                <w:sz w:val="22"/>
                <w:szCs w:val="22"/>
              </w:rPr>
              <w:t>Identify the nation or region where it was founded,</w:t>
            </w:r>
          </w:p>
          <w:p w14:paraId="2477471D" w14:textId="77777777" w:rsidR="00B5007F" w:rsidRPr="00176AED" w:rsidRDefault="00B5007F" w:rsidP="00B5007F">
            <w:pPr>
              <w:pStyle w:val="ListParagraph"/>
              <w:numPr>
                <w:ilvl w:val="0"/>
                <w:numId w:val="12"/>
              </w:numPr>
              <w:rPr>
                <w:sz w:val="22"/>
                <w:szCs w:val="22"/>
              </w:rPr>
            </w:pPr>
            <w:r w:rsidRPr="00176AED">
              <w:rPr>
                <w:sz w:val="22"/>
                <w:szCs w:val="22"/>
              </w:rPr>
              <w:t>Describe two basic teachings of the belief system, and</w:t>
            </w:r>
          </w:p>
          <w:p w14:paraId="2477471E" w14:textId="77777777" w:rsidR="00B5007F" w:rsidRPr="00176AED" w:rsidRDefault="00B5007F" w:rsidP="00B5007F">
            <w:pPr>
              <w:pStyle w:val="ListParagraph"/>
              <w:numPr>
                <w:ilvl w:val="0"/>
                <w:numId w:val="12"/>
              </w:numPr>
              <w:rPr>
                <w:sz w:val="22"/>
                <w:szCs w:val="22"/>
              </w:rPr>
            </w:pPr>
            <w:r w:rsidRPr="00176AED">
              <w:rPr>
                <w:sz w:val="22"/>
                <w:szCs w:val="22"/>
              </w:rPr>
              <w:t xml:space="preserve">Discuss how the belief system has influenced the culture of the areas in which it is currently practiced.  </w:t>
            </w:r>
          </w:p>
          <w:p w14:paraId="2477471F" w14:textId="77777777" w:rsidR="00B5007F" w:rsidRDefault="00B5007F" w:rsidP="002E64A1">
            <w:pPr>
              <w:pStyle w:val="ListParagraph"/>
              <w:ind w:left="360"/>
              <w:rPr>
                <w:sz w:val="22"/>
                <w:szCs w:val="22"/>
              </w:rPr>
            </w:pPr>
            <w:r w:rsidRPr="00176AED">
              <w:rPr>
                <w:sz w:val="22"/>
                <w:szCs w:val="22"/>
              </w:rPr>
              <w:t>(Choices: Confucianism, Daoism, Hinduism, Buddhism, Zoroastrianism, Judaism, or Christianity</w:t>
            </w:r>
            <w:r>
              <w:rPr>
                <w:sz w:val="22"/>
                <w:szCs w:val="22"/>
              </w:rPr>
              <w:t>)</w:t>
            </w:r>
          </w:p>
          <w:p w14:paraId="24774720" w14:textId="77777777" w:rsidR="00B5007F" w:rsidRDefault="00B5007F" w:rsidP="002E64A1">
            <w:pPr>
              <w:pStyle w:val="ListParagraph"/>
              <w:ind w:left="360"/>
              <w:rPr>
                <w:sz w:val="22"/>
                <w:szCs w:val="22"/>
              </w:rPr>
            </w:pPr>
          </w:p>
          <w:p w14:paraId="24774721" w14:textId="77777777" w:rsidR="00B5007F" w:rsidRPr="00176AED" w:rsidRDefault="00B5007F" w:rsidP="00717327">
            <w:pPr>
              <w:pStyle w:val="ListParagraph"/>
              <w:numPr>
                <w:ilvl w:val="0"/>
                <w:numId w:val="27"/>
              </w:numPr>
              <w:rPr>
                <w:sz w:val="22"/>
                <w:szCs w:val="22"/>
              </w:rPr>
            </w:pPr>
            <w:r w:rsidRPr="00176AED">
              <w:rPr>
                <w:sz w:val="22"/>
                <w:szCs w:val="22"/>
              </w:rPr>
              <w:t>Students will develop an illustrated timeline of a sequence of events for the Classical Civilization of their choice (China, India, Greece or Rome). Within the timeline, students include details that reflect the characteristics of classical civilizations.</w:t>
            </w:r>
          </w:p>
          <w:p w14:paraId="24774722" w14:textId="77777777" w:rsidR="00B5007F" w:rsidRPr="00AE5A07" w:rsidRDefault="00B5007F" w:rsidP="002E64A1">
            <w:pPr>
              <w:pStyle w:val="ListParagraph"/>
              <w:ind w:left="360"/>
              <w:rPr>
                <w:sz w:val="22"/>
                <w:szCs w:val="22"/>
              </w:rPr>
            </w:pPr>
          </w:p>
        </w:tc>
      </w:tr>
      <w:tr w:rsidR="00B5007F" w:rsidRPr="00D3537B" w14:paraId="2477474F" w14:textId="77777777" w:rsidTr="002E64A1">
        <w:trPr>
          <w:trHeight w:val="332"/>
        </w:trPr>
        <w:tc>
          <w:tcPr>
            <w:tcW w:w="1250" w:type="pct"/>
            <w:gridSpan w:val="3"/>
            <w:tcBorders>
              <w:right w:val="nil"/>
            </w:tcBorders>
          </w:tcPr>
          <w:p w14:paraId="24774724" w14:textId="77777777" w:rsidR="00B5007F" w:rsidRDefault="00B5007F" w:rsidP="002E64A1">
            <w:pPr>
              <w:rPr>
                <w:sz w:val="22"/>
                <w:szCs w:val="22"/>
              </w:rPr>
            </w:pPr>
            <w:r>
              <w:rPr>
                <w:sz w:val="22"/>
                <w:szCs w:val="22"/>
              </w:rPr>
              <w:lastRenderedPageBreak/>
              <w:t>Resources</w:t>
            </w:r>
          </w:p>
          <w:p w14:paraId="24774725" w14:textId="77777777" w:rsidR="00B5007F" w:rsidRDefault="00B5007F" w:rsidP="002E64A1">
            <w:pPr>
              <w:pStyle w:val="ListParagraph"/>
              <w:numPr>
                <w:ilvl w:val="0"/>
                <w:numId w:val="6"/>
              </w:numPr>
              <w:rPr>
                <w:sz w:val="22"/>
                <w:szCs w:val="22"/>
              </w:rPr>
            </w:pPr>
            <w:r w:rsidRPr="00B2487A">
              <w:rPr>
                <w:sz w:val="22"/>
                <w:szCs w:val="22"/>
              </w:rPr>
              <w:t>Rochester Teacher Center DBQ on Kemet (contact RTC through the RTA)</w:t>
            </w:r>
          </w:p>
          <w:p w14:paraId="24774726" w14:textId="77777777" w:rsidR="00B5007F" w:rsidRDefault="00B5007F" w:rsidP="002E64A1">
            <w:pPr>
              <w:pStyle w:val="ListParagraph"/>
              <w:numPr>
                <w:ilvl w:val="0"/>
                <w:numId w:val="6"/>
              </w:numPr>
              <w:rPr>
                <w:sz w:val="22"/>
                <w:szCs w:val="22"/>
              </w:rPr>
            </w:pPr>
            <w:r w:rsidRPr="00B2487A">
              <w:rPr>
                <w:sz w:val="22"/>
                <w:szCs w:val="22"/>
              </w:rPr>
              <w:t>RCSD Social Studies Instructional Strategies and Curriculum Supplement (2004), pages 20-21 (based on NYSED guidance)</w:t>
            </w:r>
          </w:p>
          <w:p w14:paraId="24774727" w14:textId="77777777" w:rsidR="00B5007F" w:rsidRDefault="00486250" w:rsidP="002E64A1">
            <w:pPr>
              <w:rPr>
                <w:b/>
              </w:rPr>
            </w:pPr>
            <w:hyperlink r:id="rId11" w:history="1">
              <w:r w:rsidR="00B5007F" w:rsidRPr="001632FD">
                <w:rPr>
                  <w:rStyle w:val="Hyperlink"/>
                  <w:b/>
                </w:rPr>
                <w:t>African Science in School Curriculum</w:t>
              </w:r>
            </w:hyperlink>
          </w:p>
          <w:p w14:paraId="24774728" w14:textId="77777777" w:rsidR="00B5007F" w:rsidRPr="00140914" w:rsidRDefault="00B5007F" w:rsidP="002E64A1">
            <w:pPr>
              <w:rPr>
                <w:b/>
              </w:rPr>
            </w:pPr>
          </w:p>
          <w:p w14:paraId="24774729" w14:textId="77777777" w:rsidR="00B5007F" w:rsidRPr="002638C5" w:rsidRDefault="00486250" w:rsidP="002E64A1">
            <w:pPr>
              <w:tabs>
                <w:tab w:val="left" w:pos="341"/>
              </w:tabs>
              <w:rPr>
                <w:b/>
              </w:rPr>
            </w:pPr>
            <w:hyperlink r:id="rId12" w:history="1">
              <w:r w:rsidR="00B5007F" w:rsidRPr="007E0CB7">
                <w:rPr>
                  <w:rStyle w:val="Hyperlink"/>
                  <w:i/>
                </w:rPr>
                <w:t>Scott Foresman</w:t>
              </w:r>
              <w:r w:rsidR="00B5007F" w:rsidRPr="007E0CB7">
                <w:rPr>
                  <w:rStyle w:val="Hyperlink"/>
                </w:rPr>
                <w:t xml:space="preserve"> Grade 6 SS DBQ Practice Book, Unit 4: Mediterranean Empires (Greece and Rome), </w:t>
              </w:r>
              <w:r w:rsidR="00B5007F" w:rsidRPr="007E0CB7">
                <w:rPr>
                  <w:rStyle w:val="Hyperlink"/>
                  <w:b/>
                </w:rPr>
                <w:t>pages 25-32.</w:t>
              </w:r>
            </w:hyperlink>
            <w:r w:rsidR="00B5007F" w:rsidRPr="002638C5">
              <w:rPr>
                <w:b/>
              </w:rPr>
              <w:t xml:space="preserve"> </w:t>
            </w:r>
          </w:p>
          <w:p w14:paraId="2477472A" w14:textId="77777777" w:rsidR="00B5007F" w:rsidRPr="0097402F" w:rsidRDefault="00B5007F" w:rsidP="002E64A1">
            <w:pPr>
              <w:pStyle w:val="ListParagraph"/>
              <w:ind w:left="360"/>
              <w:rPr>
                <w:sz w:val="22"/>
                <w:szCs w:val="22"/>
              </w:rPr>
            </w:pPr>
          </w:p>
        </w:tc>
        <w:tc>
          <w:tcPr>
            <w:tcW w:w="1250" w:type="pct"/>
            <w:gridSpan w:val="2"/>
            <w:tcBorders>
              <w:left w:val="nil"/>
              <w:right w:val="nil"/>
            </w:tcBorders>
          </w:tcPr>
          <w:p w14:paraId="2477472B" w14:textId="77777777" w:rsidR="00B5007F" w:rsidRDefault="00B5007F" w:rsidP="002E64A1">
            <w:pPr>
              <w:rPr>
                <w:sz w:val="22"/>
                <w:szCs w:val="22"/>
              </w:rPr>
            </w:pPr>
          </w:p>
          <w:p w14:paraId="2477472C" w14:textId="77777777" w:rsidR="00B5007F" w:rsidRDefault="00B5007F" w:rsidP="002E64A1">
            <w:pPr>
              <w:pStyle w:val="ListParagraph"/>
              <w:numPr>
                <w:ilvl w:val="0"/>
                <w:numId w:val="6"/>
              </w:numPr>
              <w:rPr>
                <w:sz w:val="22"/>
                <w:szCs w:val="22"/>
              </w:rPr>
            </w:pPr>
            <w:r w:rsidRPr="00B2487A">
              <w:rPr>
                <w:i/>
                <w:sz w:val="22"/>
                <w:szCs w:val="22"/>
              </w:rPr>
              <w:t xml:space="preserve">Journey Across Time </w:t>
            </w:r>
            <w:r w:rsidRPr="00B2487A">
              <w:rPr>
                <w:sz w:val="22"/>
                <w:szCs w:val="22"/>
              </w:rPr>
              <w:t>(JAT) Glencoe World History:</w:t>
            </w:r>
          </w:p>
          <w:p w14:paraId="2477472D" w14:textId="77777777" w:rsidR="00B5007F" w:rsidRPr="00B2487A" w:rsidRDefault="00B5007F" w:rsidP="002E64A1">
            <w:pPr>
              <w:pStyle w:val="ListParagraph"/>
              <w:ind w:left="360"/>
              <w:rPr>
                <w:sz w:val="22"/>
                <w:szCs w:val="22"/>
              </w:rPr>
            </w:pPr>
          </w:p>
          <w:p w14:paraId="2477472E" w14:textId="77777777" w:rsidR="00B5007F" w:rsidRPr="00B2487A" w:rsidRDefault="00B5007F" w:rsidP="002E64A1">
            <w:pPr>
              <w:pStyle w:val="ListParagraph"/>
              <w:ind w:left="360"/>
              <w:rPr>
                <w:sz w:val="22"/>
                <w:szCs w:val="22"/>
              </w:rPr>
            </w:pPr>
            <w:r w:rsidRPr="00B2487A">
              <w:rPr>
                <w:sz w:val="22"/>
                <w:szCs w:val="22"/>
              </w:rPr>
              <w:t>Unit 1: Early Civilizations</w:t>
            </w:r>
          </w:p>
          <w:p w14:paraId="2477472F" w14:textId="77777777" w:rsidR="00B5007F" w:rsidRPr="00B2487A" w:rsidRDefault="00B5007F" w:rsidP="002E64A1">
            <w:pPr>
              <w:pStyle w:val="ListParagraph"/>
              <w:ind w:left="360"/>
              <w:rPr>
                <w:sz w:val="22"/>
                <w:szCs w:val="22"/>
              </w:rPr>
            </w:pPr>
            <w:r w:rsidRPr="00B2487A">
              <w:rPr>
                <w:sz w:val="22"/>
                <w:szCs w:val="22"/>
              </w:rPr>
              <w:t xml:space="preserve">Chapter 3: The Ancient Israelites </w:t>
            </w:r>
          </w:p>
          <w:p w14:paraId="24774730" w14:textId="77777777" w:rsidR="00B5007F" w:rsidRPr="00B2487A" w:rsidRDefault="00B5007F" w:rsidP="002E64A1">
            <w:pPr>
              <w:pStyle w:val="ListParagraph"/>
              <w:ind w:left="360"/>
              <w:rPr>
                <w:b/>
                <w:sz w:val="22"/>
                <w:szCs w:val="22"/>
              </w:rPr>
            </w:pPr>
            <w:r w:rsidRPr="00B2487A">
              <w:rPr>
                <w:b/>
                <w:sz w:val="22"/>
                <w:szCs w:val="22"/>
              </w:rPr>
              <w:t>(pages 76-93)</w:t>
            </w:r>
          </w:p>
          <w:p w14:paraId="24774731" w14:textId="77777777" w:rsidR="00B5007F" w:rsidRPr="00B2487A" w:rsidRDefault="00B5007F" w:rsidP="002E64A1">
            <w:pPr>
              <w:pStyle w:val="ListParagraph"/>
              <w:ind w:left="360"/>
              <w:rPr>
                <w:sz w:val="22"/>
                <w:szCs w:val="22"/>
              </w:rPr>
            </w:pPr>
          </w:p>
          <w:p w14:paraId="24774732" w14:textId="77777777" w:rsidR="00B5007F" w:rsidRPr="00B2487A" w:rsidRDefault="00B5007F" w:rsidP="002E64A1">
            <w:pPr>
              <w:pStyle w:val="ListParagraph"/>
              <w:ind w:left="360"/>
              <w:rPr>
                <w:sz w:val="22"/>
                <w:szCs w:val="22"/>
              </w:rPr>
            </w:pPr>
            <w:r w:rsidRPr="00B2487A">
              <w:rPr>
                <w:sz w:val="22"/>
                <w:szCs w:val="22"/>
              </w:rPr>
              <w:t>Unit 2: The Ancient World</w:t>
            </w:r>
          </w:p>
          <w:p w14:paraId="24774733" w14:textId="77777777" w:rsidR="00B5007F" w:rsidRPr="00B2487A" w:rsidRDefault="00B5007F" w:rsidP="002E64A1">
            <w:pPr>
              <w:pStyle w:val="ListParagraph"/>
              <w:ind w:left="360"/>
              <w:rPr>
                <w:sz w:val="22"/>
                <w:szCs w:val="22"/>
              </w:rPr>
            </w:pPr>
            <w:r w:rsidRPr="00B2487A">
              <w:rPr>
                <w:sz w:val="22"/>
                <w:szCs w:val="22"/>
              </w:rPr>
              <w:t>Chapter 7: Early China</w:t>
            </w:r>
          </w:p>
          <w:p w14:paraId="24774734" w14:textId="77777777" w:rsidR="00B5007F" w:rsidRPr="00B2487A" w:rsidRDefault="00B5007F" w:rsidP="002E64A1">
            <w:pPr>
              <w:pStyle w:val="ListParagraph"/>
              <w:ind w:left="360"/>
              <w:rPr>
                <w:b/>
                <w:sz w:val="22"/>
                <w:szCs w:val="22"/>
              </w:rPr>
            </w:pPr>
            <w:r w:rsidRPr="00B2487A">
              <w:rPr>
                <w:sz w:val="22"/>
                <w:szCs w:val="22"/>
              </w:rPr>
              <w:t xml:space="preserve">Section 2: Life in Ancient China </w:t>
            </w:r>
            <w:r w:rsidRPr="00B2487A">
              <w:rPr>
                <w:b/>
                <w:sz w:val="22"/>
                <w:szCs w:val="22"/>
              </w:rPr>
              <w:t>(pages 232-239)</w:t>
            </w:r>
          </w:p>
          <w:p w14:paraId="24774735" w14:textId="77777777" w:rsidR="00B5007F" w:rsidRDefault="00B5007F" w:rsidP="002E64A1">
            <w:pPr>
              <w:pStyle w:val="ListParagraph"/>
              <w:ind w:left="360"/>
              <w:rPr>
                <w:b/>
                <w:sz w:val="22"/>
                <w:szCs w:val="22"/>
              </w:rPr>
            </w:pPr>
            <w:r w:rsidRPr="00B2487A">
              <w:rPr>
                <w:sz w:val="22"/>
                <w:szCs w:val="22"/>
              </w:rPr>
              <w:t>Section 3: The Qin and Han Dynasties</w:t>
            </w:r>
            <w:r w:rsidRPr="00B2487A">
              <w:rPr>
                <w:b/>
                <w:sz w:val="22"/>
                <w:szCs w:val="22"/>
              </w:rPr>
              <w:t xml:space="preserve"> (pages 240-251)</w:t>
            </w:r>
          </w:p>
          <w:p w14:paraId="24774736" w14:textId="77777777" w:rsidR="00B5007F" w:rsidRPr="00B2487A" w:rsidRDefault="00B5007F" w:rsidP="002E64A1">
            <w:pPr>
              <w:pStyle w:val="ListParagraph"/>
              <w:ind w:left="360"/>
              <w:rPr>
                <w:b/>
                <w:sz w:val="22"/>
                <w:szCs w:val="22"/>
              </w:rPr>
            </w:pPr>
          </w:p>
          <w:p w14:paraId="24774737" w14:textId="77777777" w:rsidR="00B5007F" w:rsidRPr="00B2487A" w:rsidRDefault="00B5007F" w:rsidP="002E64A1">
            <w:pPr>
              <w:pStyle w:val="ListParagraph"/>
              <w:ind w:left="360"/>
              <w:rPr>
                <w:sz w:val="22"/>
                <w:szCs w:val="22"/>
              </w:rPr>
            </w:pPr>
            <w:r w:rsidRPr="00B2487A">
              <w:rPr>
                <w:sz w:val="22"/>
                <w:szCs w:val="22"/>
              </w:rPr>
              <w:t>Chapter 6: Early India</w:t>
            </w:r>
          </w:p>
          <w:p w14:paraId="24774738" w14:textId="77777777" w:rsidR="00B5007F" w:rsidRPr="00B2487A" w:rsidRDefault="00B5007F" w:rsidP="002E64A1">
            <w:pPr>
              <w:pStyle w:val="ListParagraph"/>
              <w:ind w:left="360"/>
              <w:rPr>
                <w:b/>
                <w:sz w:val="22"/>
                <w:szCs w:val="22"/>
              </w:rPr>
            </w:pPr>
            <w:r w:rsidRPr="00B2487A">
              <w:rPr>
                <w:sz w:val="22"/>
                <w:szCs w:val="22"/>
              </w:rPr>
              <w:t xml:space="preserve">Section 1: India’s First Civilizations </w:t>
            </w:r>
            <w:r w:rsidRPr="00B2487A">
              <w:rPr>
                <w:b/>
                <w:sz w:val="22"/>
                <w:szCs w:val="22"/>
              </w:rPr>
              <w:t>(pages198-201)</w:t>
            </w:r>
          </w:p>
          <w:p w14:paraId="24774739" w14:textId="77777777" w:rsidR="00B5007F" w:rsidRDefault="00B5007F" w:rsidP="002E64A1">
            <w:pPr>
              <w:pStyle w:val="ListParagraph"/>
              <w:ind w:left="360"/>
              <w:rPr>
                <w:sz w:val="22"/>
                <w:szCs w:val="22"/>
              </w:rPr>
            </w:pPr>
            <w:r w:rsidRPr="00B2487A">
              <w:rPr>
                <w:sz w:val="22"/>
                <w:szCs w:val="22"/>
              </w:rPr>
              <w:t xml:space="preserve">Section 2: Hinduism and </w:t>
            </w:r>
            <w:r>
              <w:rPr>
                <w:sz w:val="22"/>
                <w:szCs w:val="22"/>
              </w:rPr>
              <w:t xml:space="preserve"> Buddhism (pages 202-208)</w:t>
            </w:r>
          </w:p>
          <w:p w14:paraId="2477473A" w14:textId="77777777" w:rsidR="00B5007F" w:rsidRPr="00B2487A" w:rsidRDefault="00B5007F" w:rsidP="002E64A1">
            <w:pPr>
              <w:pStyle w:val="ListParagraph"/>
              <w:ind w:left="360"/>
              <w:rPr>
                <w:sz w:val="22"/>
                <w:szCs w:val="22"/>
              </w:rPr>
            </w:pPr>
            <w:r w:rsidRPr="00B2487A">
              <w:rPr>
                <w:sz w:val="22"/>
                <w:szCs w:val="22"/>
              </w:rPr>
              <w:t>Section 3: India’s First Empires (pages 209-219)</w:t>
            </w:r>
          </w:p>
          <w:p w14:paraId="2477473B" w14:textId="77777777" w:rsidR="00B5007F" w:rsidRDefault="00B5007F" w:rsidP="002E64A1">
            <w:pPr>
              <w:pStyle w:val="ListParagraph"/>
              <w:ind w:left="360"/>
              <w:rPr>
                <w:sz w:val="22"/>
                <w:szCs w:val="22"/>
              </w:rPr>
            </w:pPr>
            <w:r w:rsidRPr="00B2487A">
              <w:rPr>
                <w:sz w:val="22"/>
                <w:szCs w:val="22"/>
              </w:rPr>
              <w:t xml:space="preserve">Unit: The Ancient Greeks </w:t>
            </w:r>
          </w:p>
          <w:p w14:paraId="2477473C" w14:textId="77777777" w:rsidR="00B5007F" w:rsidRPr="00B2487A" w:rsidRDefault="00B5007F" w:rsidP="002E64A1">
            <w:pPr>
              <w:pStyle w:val="ListParagraph"/>
              <w:ind w:left="360"/>
              <w:rPr>
                <w:sz w:val="22"/>
                <w:szCs w:val="22"/>
              </w:rPr>
            </w:pPr>
          </w:p>
          <w:p w14:paraId="2477473D" w14:textId="77777777" w:rsidR="00B5007F" w:rsidRDefault="00B5007F" w:rsidP="002E64A1">
            <w:pPr>
              <w:pStyle w:val="ListParagraph"/>
              <w:ind w:left="360"/>
              <w:rPr>
                <w:sz w:val="22"/>
                <w:szCs w:val="22"/>
              </w:rPr>
            </w:pPr>
            <w:r w:rsidRPr="00B2487A">
              <w:rPr>
                <w:sz w:val="22"/>
                <w:szCs w:val="22"/>
              </w:rPr>
              <w:t>Chapter 4: The Ancient Greeks (pages 112-138)</w:t>
            </w:r>
          </w:p>
          <w:p w14:paraId="2477473E" w14:textId="77777777" w:rsidR="00B5007F" w:rsidRPr="00B2487A" w:rsidRDefault="00B5007F" w:rsidP="002E64A1">
            <w:pPr>
              <w:pStyle w:val="ListParagraph"/>
              <w:ind w:left="360"/>
              <w:rPr>
                <w:sz w:val="22"/>
                <w:szCs w:val="22"/>
              </w:rPr>
            </w:pPr>
          </w:p>
          <w:p w14:paraId="2477473F" w14:textId="77777777" w:rsidR="00B5007F" w:rsidRPr="00B2487A" w:rsidRDefault="00B5007F" w:rsidP="002E64A1">
            <w:pPr>
              <w:pStyle w:val="ListParagraph"/>
              <w:ind w:left="360"/>
              <w:rPr>
                <w:sz w:val="22"/>
                <w:szCs w:val="22"/>
              </w:rPr>
            </w:pPr>
            <w:r w:rsidRPr="00B2487A">
              <w:rPr>
                <w:sz w:val="22"/>
                <w:szCs w:val="22"/>
              </w:rPr>
              <w:t>Chapter 5: Greek Civilization (pages 150-182)</w:t>
            </w:r>
          </w:p>
          <w:p w14:paraId="24774740" w14:textId="77777777" w:rsidR="00B5007F" w:rsidRDefault="00B5007F" w:rsidP="002E64A1">
            <w:pPr>
              <w:pStyle w:val="ListParagraph"/>
              <w:ind w:left="360"/>
              <w:rPr>
                <w:sz w:val="22"/>
                <w:szCs w:val="22"/>
              </w:rPr>
            </w:pPr>
            <w:r w:rsidRPr="00B2487A">
              <w:rPr>
                <w:sz w:val="22"/>
                <w:szCs w:val="22"/>
              </w:rPr>
              <w:t>Unit 3: New Empires and New Faiths</w:t>
            </w:r>
          </w:p>
          <w:p w14:paraId="24774741" w14:textId="77777777" w:rsidR="00B5007F" w:rsidRPr="00B2487A" w:rsidRDefault="00B5007F" w:rsidP="002E64A1">
            <w:pPr>
              <w:pStyle w:val="ListParagraph"/>
              <w:ind w:left="360"/>
              <w:rPr>
                <w:sz w:val="22"/>
                <w:szCs w:val="22"/>
              </w:rPr>
            </w:pPr>
          </w:p>
          <w:p w14:paraId="24774742" w14:textId="77777777" w:rsidR="00B5007F" w:rsidRDefault="00B5007F" w:rsidP="002E64A1">
            <w:pPr>
              <w:pStyle w:val="ListParagraph"/>
              <w:ind w:left="360"/>
              <w:rPr>
                <w:sz w:val="22"/>
                <w:szCs w:val="22"/>
              </w:rPr>
            </w:pPr>
            <w:r w:rsidRPr="00B2487A">
              <w:rPr>
                <w:sz w:val="22"/>
                <w:szCs w:val="22"/>
              </w:rPr>
              <w:t>Chapter 8: The Rise of Rome (pages 258-297)</w:t>
            </w:r>
          </w:p>
          <w:p w14:paraId="24774743" w14:textId="77777777" w:rsidR="00B5007F" w:rsidRPr="00B2487A" w:rsidRDefault="00B5007F" w:rsidP="002E64A1">
            <w:pPr>
              <w:pStyle w:val="ListParagraph"/>
              <w:ind w:left="360"/>
              <w:rPr>
                <w:sz w:val="22"/>
                <w:szCs w:val="22"/>
              </w:rPr>
            </w:pPr>
          </w:p>
          <w:p w14:paraId="24774744" w14:textId="77777777" w:rsidR="00B5007F" w:rsidRDefault="00B5007F" w:rsidP="002E64A1">
            <w:pPr>
              <w:pStyle w:val="ListParagraph"/>
              <w:ind w:left="360"/>
              <w:rPr>
                <w:sz w:val="22"/>
                <w:szCs w:val="22"/>
              </w:rPr>
            </w:pPr>
            <w:r w:rsidRPr="00B2487A">
              <w:rPr>
                <w:sz w:val="22"/>
                <w:szCs w:val="22"/>
              </w:rPr>
              <w:t>Chapter 9: Roman Civilization (pages 298-326)</w:t>
            </w:r>
          </w:p>
          <w:p w14:paraId="24774745" w14:textId="77777777" w:rsidR="00B5007F" w:rsidRPr="00B2487A" w:rsidRDefault="00B5007F" w:rsidP="002E64A1">
            <w:pPr>
              <w:pStyle w:val="ListParagraph"/>
              <w:ind w:left="360"/>
              <w:rPr>
                <w:sz w:val="22"/>
                <w:szCs w:val="22"/>
              </w:rPr>
            </w:pPr>
          </w:p>
          <w:p w14:paraId="24774746" w14:textId="77777777" w:rsidR="00B5007F" w:rsidRPr="00B2487A" w:rsidRDefault="00B5007F" w:rsidP="002E64A1">
            <w:pPr>
              <w:pStyle w:val="ListParagraph"/>
              <w:ind w:left="360"/>
              <w:rPr>
                <w:sz w:val="22"/>
                <w:szCs w:val="22"/>
              </w:rPr>
            </w:pPr>
            <w:r w:rsidRPr="00B2487A">
              <w:rPr>
                <w:sz w:val="22"/>
                <w:szCs w:val="22"/>
              </w:rPr>
              <w:t>Chapter 10: The Rise of Christianity (pages 338-350)</w:t>
            </w:r>
          </w:p>
          <w:p w14:paraId="24774747" w14:textId="77777777" w:rsidR="00B5007F" w:rsidRPr="0097402F" w:rsidRDefault="00B5007F" w:rsidP="002E64A1">
            <w:pPr>
              <w:pStyle w:val="ListParagraph"/>
              <w:ind w:left="360"/>
              <w:rPr>
                <w:sz w:val="22"/>
                <w:szCs w:val="22"/>
              </w:rPr>
            </w:pPr>
          </w:p>
          <w:p w14:paraId="24774748" w14:textId="77777777" w:rsidR="00B5007F" w:rsidRPr="00140FA5" w:rsidRDefault="00B5007F" w:rsidP="002E64A1">
            <w:pPr>
              <w:pStyle w:val="ListParagraph"/>
              <w:ind w:left="360"/>
              <w:rPr>
                <w:sz w:val="22"/>
                <w:szCs w:val="22"/>
              </w:rPr>
            </w:pPr>
          </w:p>
        </w:tc>
        <w:tc>
          <w:tcPr>
            <w:tcW w:w="1250" w:type="pct"/>
            <w:gridSpan w:val="2"/>
            <w:tcBorders>
              <w:left w:val="nil"/>
              <w:right w:val="nil"/>
            </w:tcBorders>
          </w:tcPr>
          <w:p w14:paraId="24774749" w14:textId="77777777" w:rsidR="00B5007F" w:rsidRDefault="00B5007F" w:rsidP="002E64A1">
            <w:pPr>
              <w:rPr>
                <w:sz w:val="22"/>
                <w:szCs w:val="22"/>
              </w:rPr>
            </w:pPr>
          </w:p>
          <w:p w14:paraId="2477474A" w14:textId="77777777" w:rsidR="00B5007F" w:rsidRPr="00B2487A" w:rsidRDefault="00B5007F" w:rsidP="002E64A1">
            <w:pPr>
              <w:pStyle w:val="ListParagraph"/>
              <w:numPr>
                <w:ilvl w:val="0"/>
                <w:numId w:val="6"/>
              </w:numPr>
              <w:rPr>
                <w:sz w:val="22"/>
                <w:szCs w:val="22"/>
              </w:rPr>
            </w:pPr>
            <w:r w:rsidRPr="00B2487A">
              <w:rPr>
                <w:sz w:val="22"/>
                <w:szCs w:val="22"/>
              </w:rPr>
              <w:t>Houghton Mifflin Reading Theme 4:</w:t>
            </w:r>
          </w:p>
          <w:p w14:paraId="2477474B" w14:textId="77777777" w:rsidR="00B5007F" w:rsidRDefault="00B5007F" w:rsidP="002E64A1">
            <w:pPr>
              <w:pStyle w:val="ListParagraph"/>
              <w:ind w:left="360"/>
              <w:rPr>
                <w:i/>
                <w:sz w:val="22"/>
                <w:szCs w:val="22"/>
              </w:rPr>
            </w:pPr>
            <w:r w:rsidRPr="00B2487A">
              <w:rPr>
                <w:sz w:val="22"/>
                <w:szCs w:val="22"/>
              </w:rPr>
              <w:t xml:space="preserve">Leveled Readers: </w:t>
            </w:r>
            <w:r w:rsidRPr="00B2487A">
              <w:rPr>
                <w:i/>
                <w:sz w:val="22"/>
                <w:szCs w:val="22"/>
              </w:rPr>
              <w:t xml:space="preserve">The Kingdom of Kush, The Pyramids of Ancient Egypt, A Scribe of Ancient </w:t>
            </w:r>
          </w:p>
          <w:p w14:paraId="2477474C" w14:textId="77777777" w:rsidR="00B5007F" w:rsidRPr="00B2487A" w:rsidRDefault="00B5007F" w:rsidP="002E64A1">
            <w:pPr>
              <w:pStyle w:val="ListParagraph"/>
              <w:ind w:left="360"/>
              <w:rPr>
                <w:sz w:val="22"/>
                <w:szCs w:val="22"/>
              </w:rPr>
            </w:pPr>
            <w:r w:rsidRPr="00B2487A">
              <w:rPr>
                <w:i/>
                <w:sz w:val="22"/>
                <w:szCs w:val="22"/>
              </w:rPr>
              <w:t>China</w:t>
            </w:r>
          </w:p>
        </w:tc>
        <w:tc>
          <w:tcPr>
            <w:tcW w:w="1250" w:type="pct"/>
            <w:gridSpan w:val="2"/>
            <w:tcBorders>
              <w:left w:val="nil"/>
            </w:tcBorders>
          </w:tcPr>
          <w:p w14:paraId="2477474D" w14:textId="77777777" w:rsidR="00B5007F" w:rsidRDefault="00B5007F" w:rsidP="002E64A1">
            <w:pPr>
              <w:rPr>
                <w:sz w:val="22"/>
                <w:szCs w:val="22"/>
              </w:rPr>
            </w:pPr>
          </w:p>
          <w:p w14:paraId="2477474E" w14:textId="77777777" w:rsidR="00B5007F" w:rsidRPr="00F351AE" w:rsidRDefault="00B5007F" w:rsidP="002E64A1">
            <w:pPr>
              <w:rPr>
                <w:sz w:val="22"/>
                <w:szCs w:val="22"/>
              </w:rPr>
            </w:pPr>
          </w:p>
        </w:tc>
      </w:tr>
    </w:tbl>
    <w:p w14:paraId="24774750" w14:textId="77777777" w:rsidR="00B5007F" w:rsidRDefault="00B5007F" w:rsidP="00B5007F"/>
    <w:p w14:paraId="24774751" w14:textId="77777777" w:rsidR="00B5007F" w:rsidRDefault="00B5007F"/>
    <w:p w14:paraId="24774752" w14:textId="77777777" w:rsidR="00B5007F" w:rsidRDefault="00B5007F"/>
    <w:p w14:paraId="24774753" w14:textId="77777777" w:rsidR="00B5007F" w:rsidRDefault="00B5007F"/>
    <w:p w14:paraId="24774754" w14:textId="77777777" w:rsidR="00B5007F" w:rsidRDefault="00B5007F"/>
    <w:p w14:paraId="24774755" w14:textId="77777777" w:rsidR="00B5007F" w:rsidRDefault="00B5007F"/>
    <w:p w14:paraId="27E3DA07" w14:textId="77777777" w:rsidR="00486250" w:rsidRPr="005B59F4" w:rsidRDefault="00486250" w:rsidP="00486250">
      <w:pPr>
        <w:jc w:val="right"/>
        <w:rPr>
          <w:bCs/>
          <w:sz w:val="32"/>
          <w:szCs w:val="20"/>
        </w:rPr>
      </w:pPr>
      <w:r>
        <w:rPr>
          <w:bCs/>
          <w:sz w:val="32"/>
          <w:szCs w:val="20"/>
        </w:rPr>
        <w:lastRenderedPageBreak/>
        <w:t>Grade 6 Social Studies Curriculum – Rochester City School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B5007F" w:rsidRPr="00D3537B" w14:paraId="24774760" w14:textId="77777777" w:rsidTr="002E64A1">
        <w:trPr>
          <w:trHeight w:val="96"/>
        </w:trPr>
        <w:tc>
          <w:tcPr>
            <w:tcW w:w="1200" w:type="pct"/>
            <w:gridSpan w:val="2"/>
            <w:tcBorders>
              <w:bottom w:val="single" w:sz="4" w:space="0" w:color="auto"/>
            </w:tcBorders>
            <w:shd w:val="clear" w:color="auto" w:fill="auto"/>
          </w:tcPr>
          <w:p w14:paraId="24774757" w14:textId="77777777" w:rsidR="00B5007F" w:rsidRDefault="00B5007F" w:rsidP="002E64A1">
            <w:pPr>
              <w:jc w:val="center"/>
              <w:rPr>
                <w:b/>
                <w:bCs/>
                <w:sz w:val="32"/>
                <w:szCs w:val="20"/>
              </w:rPr>
            </w:pPr>
            <w:r>
              <w:rPr>
                <w:b/>
                <w:bCs/>
                <w:sz w:val="32"/>
                <w:szCs w:val="20"/>
              </w:rPr>
              <w:t>Unit 4</w:t>
            </w:r>
            <w:r w:rsidRPr="00AB1EF9">
              <w:rPr>
                <w:b/>
                <w:bCs/>
                <w:sz w:val="32"/>
                <w:szCs w:val="20"/>
              </w:rPr>
              <w:t xml:space="preserve">: </w:t>
            </w:r>
            <w:r>
              <w:rPr>
                <w:b/>
                <w:bCs/>
                <w:sz w:val="32"/>
                <w:szCs w:val="20"/>
              </w:rPr>
              <w:t>Middle Ages</w:t>
            </w:r>
          </w:p>
          <w:p w14:paraId="24774758" w14:textId="77777777" w:rsidR="00B5007F" w:rsidRPr="00D3537B" w:rsidRDefault="00B5007F" w:rsidP="002E64A1">
            <w:pPr>
              <w:jc w:val="center"/>
              <w:rPr>
                <w:b/>
              </w:rPr>
            </w:pPr>
            <w:r>
              <w:rPr>
                <w:bCs/>
                <w:szCs w:val="20"/>
              </w:rPr>
              <w:t xml:space="preserve"> (4 weeks)</w:t>
            </w:r>
          </w:p>
        </w:tc>
        <w:tc>
          <w:tcPr>
            <w:tcW w:w="3800" w:type="pct"/>
            <w:gridSpan w:val="7"/>
            <w:tcBorders>
              <w:bottom w:val="single" w:sz="4" w:space="0" w:color="auto"/>
            </w:tcBorders>
            <w:shd w:val="clear" w:color="auto" w:fill="auto"/>
            <w:vAlign w:val="center"/>
          </w:tcPr>
          <w:p w14:paraId="24774759" w14:textId="77777777" w:rsidR="00B5007F" w:rsidRDefault="00B5007F" w:rsidP="002E64A1">
            <w:r>
              <w:t>By studying trade routes of the Middle Ages, students will act as economists to gain an understanding of how the people of the time period met their needs and wants.  Students will draw evidence from informational texts to support analysis reflection, and research.</w:t>
            </w:r>
          </w:p>
          <w:p w14:paraId="2477475A" w14:textId="77777777" w:rsidR="00B5007F" w:rsidRDefault="00B5007F" w:rsidP="002E64A1"/>
          <w:p w14:paraId="2477475B" w14:textId="77777777" w:rsidR="00B5007F" w:rsidRDefault="00B5007F" w:rsidP="002E64A1">
            <w:r>
              <w:t>The goals of this unit will be achieved through focused inquiry centered on the following themes:</w:t>
            </w:r>
          </w:p>
          <w:p w14:paraId="2477475C" w14:textId="77777777" w:rsidR="00B5007F" w:rsidRDefault="00B5007F" w:rsidP="002E64A1"/>
          <w:p w14:paraId="2477475D" w14:textId="77777777" w:rsidR="00B5007F" w:rsidRDefault="00B5007F" w:rsidP="00B5007F">
            <w:pPr>
              <w:pStyle w:val="ListParagraph"/>
              <w:numPr>
                <w:ilvl w:val="0"/>
                <w:numId w:val="17"/>
              </w:numPr>
            </w:pPr>
            <w:r>
              <w:t>Production, Distribution, and Consumption</w:t>
            </w:r>
          </w:p>
          <w:p w14:paraId="2477475E" w14:textId="77777777" w:rsidR="00B5007F" w:rsidRDefault="00B5007F" w:rsidP="002E64A1"/>
          <w:p w14:paraId="2477475F" w14:textId="77777777" w:rsidR="00B5007F" w:rsidRPr="00D467B3" w:rsidRDefault="00B5007F" w:rsidP="00B5007F">
            <w:pPr>
              <w:pStyle w:val="ListParagraph"/>
              <w:numPr>
                <w:ilvl w:val="0"/>
                <w:numId w:val="16"/>
              </w:numPr>
            </w:pPr>
            <w:r>
              <w:t xml:space="preserve">How does the availability of resources influence decisions about production, distribution and consumption? </w:t>
            </w:r>
          </w:p>
        </w:tc>
      </w:tr>
      <w:tr w:rsidR="00B5007F" w:rsidRPr="00D3537B" w14:paraId="24774762" w14:textId="77777777" w:rsidTr="002E64A1">
        <w:trPr>
          <w:trHeight w:val="96"/>
        </w:trPr>
        <w:tc>
          <w:tcPr>
            <w:tcW w:w="5000" w:type="pct"/>
            <w:gridSpan w:val="9"/>
            <w:tcBorders>
              <w:left w:val="nil"/>
              <w:bottom w:val="single" w:sz="4" w:space="0" w:color="auto"/>
              <w:right w:val="nil"/>
            </w:tcBorders>
            <w:shd w:val="clear" w:color="auto" w:fill="auto"/>
            <w:vAlign w:val="center"/>
          </w:tcPr>
          <w:p w14:paraId="24774761" w14:textId="77777777" w:rsidR="00B5007F" w:rsidRPr="00D3537B" w:rsidRDefault="00B5007F" w:rsidP="002E64A1"/>
        </w:tc>
      </w:tr>
      <w:tr w:rsidR="00B5007F" w:rsidRPr="00D3537B" w14:paraId="24774768" w14:textId="77777777" w:rsidTr="002E64A1">
        <w:trPr>
          <w:trHeight w:val="96"/>
        </w:trPr>
        <w:tc>
          <w:tcPr>
            <w:tcW w:w="1000" w:type="pct"/>
            <w:tcBorders>
              <w:bottom w:val="single" w:sz="4" w:space="0" w:color="auto"/>
            </w:tcBorders>
            <w:shd w:val="clear" w:color="auto" w:fill="C6D9F1" w:themeFill="text2" w:themeFillTint="33"/>
            <w:vAlign w:val="center"/>
          </w:tcPr>
          <w:p w14:paraId="24774763" w14:textId="77777777" w:rsidR="00B5007F" w:rsidRPr="00AE5A07" w:rsidRDefault="00B5007F" w:rsidP="002E64A1">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24774764" w14:textId="77777777" w:rsidR="00B5007F" w:rsidRPr="00AE5A07" w:rsidRDefault="00B5007F" w:rsidP="002E64A1">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24774765" w14:textId="77777777" w:rsidR="00B5007F" w:rsidRPr="00AE5A07" w:rsidRDefault="00B5007F" w:rsidP="002E64A1">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24774766" w14:textId="77777777" w:rsidR="00B5007F" w:rsidRPr="00AE5A07" w:rsidRDefault="00B5007F" w:rsidP="002E64A1">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24774767" w14:textId="77777777" w:rsidR="00B5007F" w:rsidRPr="00AE5A07" w:rsidRDefault="00B5007F" w:rsidP="002E64A1">
            <w:pPr>
              <w:jc w:val="center"/>
              <w:rPr>
                <w:b/>
                <w:sz w:val="22"/>
                <w:szCs w:val="22"/>
              </w:rPr>
            </w:pPr>
            <w:r w:rsidRPr="00AE5A07">
              <w:rPr>
                <w:b/>
                <w:sz w:val="22"/>
                <w:szCs w:val="22"/>
              </w:rPr>
              <w:t>STUDENT PERFORMANCE EXPECTATIONS</w:t>
            </w:r>
          </w:p>
        </w:tc>
      </w:tr>
      <w:tr w:rsidR="00B5007F" w:rsidRPr="00D3537B" w14:paraId="24774778" w14:textId="77777777" w:rsidTr="002E64A1">
        <w:trPr>
          <w:trHeight w:val="332"/>
        </w:trPr>
        <w:tc>
          <w:tcPr>
            <w:tcW w:w="1000" w:type="pct"/>
            <w:tcBorders>
              <w:bottom w:val="single" w:sz="4" w:space="0" w:color="auto"/>
            </w:tcBorders>
          </w:tcPr>
          <w:p w14:paraId="24774769" w14:textId="77777777" w:rsidR="00B5007F" w:rsidRPr="00977D3A" w:rsidRDefault="00B5007F" w:rsidP="002E64A1">
            <w:pPr>
              <w:pStyle w:val="ListParagraph"/>
              <w:numPr>
                <w:ilvl w:val="0"/>
                <w:numId w:val="2"/>
              </w:numPr>
              <w:rPr>
                <w:sz w:val="22"/>
                <w:szCs w:val="22"/>
              </w:rPr>
            </w:pPr>
            <w:r w:rsidRPr="00A55C55">
              <w:rPr>
                <w:sz w:val="22"/>
                <w:szCs w:val="22"/>
              </w:rPr>
              <w:t>How did the development of new trade routes lead to interdependence among</w:t>
            </w:r>
            <w:r>
              <w:rPr>
                <w:sz w:val="22"/>
                <w:szCs w:val="22"/>
              </w:rPr>
              <w:t xml:space="preserve"> Africans, Asians and Europeans</w:t>
            </w:r>
            <w:r w:rsidRPr="00977D3A">
              <w:rPr>
                <w:sz w:val="22"/>
                <w:szCs w:val="22"/>
              </w:rPr>
              <w:t xml:space="preserve">? </w:t>
            </w:r>
          </w:p>
          <w:p w14:paraId="2477476A" w14:textId="77777777" w:rsidR="00B5007F" w:rsidRPr="00AE5A07" w:rsidRDefault="00B5007F" w:rsidP="002E64A1">
            <w:pPr>
              <w:ind w:left="360"/>
              <w:rPr>
                <w:sz w:val="22"/>
                <w:szCs w:val="22"/>
              </w:rPr>
            </w:pPr>
          </w:p>
        </w:tc>
        <w:tc>
          <w:tcPr>
            <w:tcW w:w="1000" w:type="pct"/>
            <w:gridSpan w:val="3"/>
            <w:tcBorders>
              <w:bottom w:val="single" w:sz="4" w:space="0" w:color="auto"/>
            </w:tcBorders>
            <w:shd w:val="clear" w:color="auto" w:fill="auto"/>
          </w:tcPr>
          <w:p w14:paraId="2477476B" w14:textId="77777777" w:rsidR="00B5007F" w:rsidRDefault="00B5007F" w:rsidP="002E64A1">
            <w:pPr>
              <w:pStyle w:val="ListParagraph"/>
              <w:numPr>
                <w:ilvl w:val="0"/>
                <w:numId w:val="1"/>
              </w:numPr>
              <w:rPr>
                <w:sz w:val="22"/>
                <w:szCs w:val="22"/>
              </w:rPr>
            </w:pPr>
            <w:r w:rsidRPr="00DC58E7">
              <w:rPr>
                <w:sz w:val="22"/>
                <w:szCs w:val="22"/>
              </w:rPr>
              <w:t>Find, select, organize, and present information to compare various cultures according to specified aspects of culture, such as institutions, language, religion and the arts</w:t>
            </w:r>
            <w:r>
              <w:rPr>
                <w:sz w:val="22"/>
                <w:szCs w:val="22"/>
              </w:rPr>
              <w:t xml:space="preserve"> (NCSS).</w:t>
            </w:r>
          </w:p>
          <w:p w14:paraId="2477476C" w14:textId="77777777" w:rsidR="00B5007F" w:rsidRDefault="00B5007F" w:rsidP="002E64A1">
            <w:pPr>
              <w:pStyle w:val="ListParagraph"/>
              <w:ind w:left="360"/>
              <w:rPr>
                <w:sz w:val="22"/>
                <w:szCs w:val="22"/>
              </w:rPr>
            </w:pPr>
          </w:p>
          <w:p w14:paraId="2477476D" w14:textId="77777777" w:rsidR="00B5007F" w:rsidRPr="00DC58E7" w:rsidRDefault="00B5007F" w:rsidP="002E64A1">
            <w:pPr>
              <w:pStyle w:val="ListParagraph"/>
              <w:ind w:left="360"/>
              <w:rPr>
                <w:sz w:val="22"/>
                <w:szCs w:val="22"/>
              </w:rPr>
            </w:pPr>
            <w:r w:rsidRPr="00DC58E7">
              <w:rPr>
                <w:sz w:val="22"/>
                <w:szCs w:val="22"/>
              </w:rPr>
              <w:t xml:space="preserve">*Draw evidence from informational texts to support analysis reflection, and research </w:t>
            </w:r>
            <w:r>
              <w:rPr>
                <w:sz w:val="22"/>
                <w:szCs w:val="22"/>
              </w:rPr>
              <w:t>(CCS-</w:t>
            </w:r>
            <w:r w:rsidRPr="00DC58E7">
              <w:rPr>
                <w:sz w:val="22"/>
                <w:szCs w:val="22"/>
              </w:rPr>
              <w:t>WHST 9</w:t>
            </w:r>
            <w:r>
              <w:rPr>
                <w:sz w:val="22"/>
                <w:szCs w:val="22"/>
              </w:rPr>
              <w:t>).</w:t>
            </w:r>
          </w:p>
          <w:p w14:paraId="2477476E" w14:textId="77777777" w:rsidR="00B5007F" w:rsidRPr="00AE5A07" w:rsidRDefault="00B5007F" w:rsidP="002E64A1">
            <w:pPr>
              <w:ind w:left="360"/>
              <w:rPr>
                <w:sz w:val="22"/>
                <w:szCs w:val="22"/>
              </w:rPr>
            </w:pPr>
          </w:p>
        </w:tc>
        <w:tc>
          <w:tcPr>
            <w:tcW w:w="1000" w:type="pct"/>
            <w:gridSpan w:val="2"/>
            <w:tcBorders>
              <w:bottom w:val="single" w:sz="4" w:space="0" w:color="auto"/>
            </w:tcBorders>
            <w:shd w:val="clear" w:color="auto" w:fill="auto"/>
          </w:tcPr>
          <w:p w14:paraId="2477476F" w14:textId="77777777" w:rsidR="00B5007F" w:rsidRDefault="00B5007F" w:rsidP="00717327">
            <w:pPr>
              <w:pStyle w:val="ListParagraph"/>
              <w:numPr>
                <w:ilvl w:val="0"/>
                <w:numId w:val="28"/>
              </w:numPr>
              <w:rPr>
                <w:sz w:val="22"/>
                <w:szCs w:val="22"/>
              </w:rPr>
            </w:pPr>
            <w:r>
              <w:rPr>
                <w:sz w:val="22"/>
                <w:szCs w:val="22"/>
              </w:rPr>
              <w:t>Students will investigate the development of trade routes in Africa, Asia and Europe during the Middle Ages.</w:t>
            </w:r>
          </w:p>
          <w:p w14:paraId="24774770" w14:textId="77777777" w:rsidR="00B5007F" w:rsidRPr="004403B1" w:rsidRDefault="00B5007F" w:rsidP="002E64A1">
            <w:pPr>
              <w:pStyle w:val="ListParagraph"/>
              <w:ind w:left="360"/>
              <w:rPr>
                <w:sz w:val="22"/>
                <w:szCs w:val="22"/>
              </w:rPr>
            </w:pPr>
          </w:p>
        </w:tc>
        <w:tc>
          <w:tcPr>
            <w:tcW w:w="1000" w:type="pct"/>
            <w:gridSpan w:val="2"/>
            <w:tcBorders>
              <w:bottom w:val="single" w:sz="4" w:space="0" w:color="auto"/>
            </w:tcBorders>
            <w:shd w:val="clear" w:color="auto" w:fill="auto"/>
          </w:tcPr>
          <w:p w14:paraId="24774771" w14:textId="77777777" w:rsidR="00B5007F" w:rsidRDefault="00B5007F" w:rsidP="00717327">
            <w:pPr>
              <w:pStyle w:val="ListParagraph"/>
              <w:numPr>
                <w:ilvl w:val="0"/>
                <w:numId w:val="29"/>
              </w:numPr>
              <w:rPr>
                <w:sz w:val="22"/>
                <w:szCs w:val="22"/>
              </w:rPr>
            </w:pPr>
            <w:r>
              <w:rPr>
                <w:sz w:val="22"/>
                <w:szCs w:val="22"/>
              </w:rPr>
              <w:t>World and United States History</w:t>
            </w:r>
          </w:p>
          <w:p w14:paraId="24774772" w14:textId="77777777" w:rsidR="00B5007F" w:rsidRPr="0097402F" w:rsidRDefault="00B5007F" w:rsidP="00717327">
            <w:pPr>
              <w:pStyle w:val="ListParagraph"/>
              <w:numPr>
                <w:ilvl w:val="1"/>
                <w:numId w:val="29"/>
              </w:numPr>
              <w:rPr>
                <w:sz w:val="22"/>
                <w:szCs w:val="22"/>
              </w:rPr>
            </w:pPr>
            <w:r w:rsidRPr="0097402F">
              <w:rPr>
                <w:sz w:val="22"/>
                <w:szCs w:val="22"/>
              </w:rPr>
              <w:t>People have unlimited needs and wants that they must meet with limited resources.</w:t>
            </w:r>
          </w:p>
          <w:p w14:paraId="24774773" w14:textId="77777777" w:rsidR="00B5007F" w:rsidRPr="0097402F" w:rsidRDefault="00B5007F" w:rsidP="00717327">
            <w:pPr>
              <w:pStyle w:val="ListParagraph"/>
              <w:numPr>
                <w:ilvl w:val="1"/>
                <w:numId w:val="29"/>
              </w:numPr>
              <w:rPr>
                <w:sz w:val="22"/>
                <w:szCs w:val="22"/>
              </w:rPr>
            </w:pPr>
            <w:r w:rsidRPr="0097402F">
              <w:rPr>
                <w:sz w:val="22"/>
                <w:szCs w:val="22"/>
              </w:rPr>
              <w:t>From the earliest times, networks of trade have connected the various civilizations of the Eastern hemisphere.</w:t>
            </w:r>
          </w:p>
          <w:p w14:paraId="24774774" w14:textId="77777777" w:rsidR="00B5007F" w:rsidRPr="0097402F" w:rsidRDefault="00B5007F" w:rsidP="00717327">
            <w:pPr>
              <w:pStyle w:val="ListParagraph"/>
              <w:numPr>
                <w:ilvl w:val="1"/>
                <w:numId w:val="29"/>
              </w:numPr>
              <w:rPr>
                <w:sz w:val="22"/>
                <w:szCs w:val="22"/>
              </w:rPr>
            </w:pPr>
            <w:r w:rsidRPr="0097402F">
              <w:rPr>
                <w:sz w:val="22"/>
                <w:szCs w:val="22"/>
              </w:rPr>
              <w:t>The economic systems of the world have become an interdependent network.</w:t>
            </w:r>
          </w:p>
          <w:p w14:paraId="24774775" w14:textId="77777777" w:rsidR="00B5007F" w:rsidRPr="007D7140" w:rsidRDefault="00B5007F" w:rsidP="00717327">
            <w:pPr>
              <w:pStyle w:val="ListParagraph"/>
              <w:numPr>
                <w:ilvl w:val="1"/>
                <w:numId w:val="29"/>
              </w:numPr>
              <w:rPr>
                <w:sz w:val="22"/>
                <w:szCs w:val="22"/>
              </w:rPr>
            </w:pPr>
            <w:r>
              <w:rPr>
                <w:sz w:val="22"/>
                <w:szCs w:val="22"/>
              </w:rPr>
              <w:t xml:space="preserve"> </w:t>
            </w:r>
            <w:r w:rsidRPr="0097402F">
              <w:rPr>
                <w:sz w:val="22"/>
                <w:szCs w:val="22"/>
              </w:rPr>
              <w:t>During the late Middle Ages and Renaissance periods new long distance trade routes emerged linking the peoples of Africa, Asia, and Europe</w:t>
            </w:r>
          </w:p>
        </w:tc>
        <w:tc>
          <w:tcPr>
            <w:tcW w:w="1000" w:type="pct"/>
            <w:tcBorders>
              <w:bottom w:val="single" w:sz="4" w:space="0" w:color="auto"/>
            </w:tcBorders>
            <w:shd w:val="clear" w:color="auto" w:fill="auto"/>
          </w:tcPr>
          <w:p w14:paraId="24774776" w14:textId="77777777" w:rsidR="00B5007F" w:rsidRDefault="00B5007F" w:rsidP="00717327">
            <w:pPr>
              <w:pStyle w:val="ListParagraph"/>
              <w:numPr>
                <w:ilvl w:val="0"/>
                <w:numId w:val="30"/>
              </w:numPr>
              <w:rPr>
                <w:sz w:val="22"/>
                <w:szCs w:val="22"/>
              </w:rPr>
            </w:pPr>
            <w:r>
              <w:rPr>
                <w:sz w:val="22"/>
                <w:szCs w:val="22"/>
              </w:rPr>
              <w:t xml:space="preserve">Students will </w:t>
            </w:r>
            <w:r w:rsidRPr="0097402F">
              <w:rPr>
                <w:sz w:val="22"/>
                <w:szCs w:val="22"/>
              </w:rPr>
              <w:t>develop and present public policy proposals that identify local economic problems and propose possible solutions. (For example, students might write a one page policy proposal for the Mongols on how to conduct trade more peaceably with China or Europe or how the African empires of Ghana, Mali, and Songhai might structure their trade given environmental factors.)</w:t>
            </w:r>
          </w:p>
          <w:p w14:paraId="24774777" w14:textId="77777777" w:rsidR="00B5007F" w:rsidRPr="00AE5A07" w:rsidRDefault="00B5007F" w:rsidP="002E64A1">
            <w:pPr>
              <w:pStyle w:val="ListParagraph"/>
              <w:ind w:left="360"/>
              <w:rPr>
                <w:sz w:val="22"/>
                <w:szCs w:val="22"/>
              </w:rPr>
            </w:pPr>
          </w:p>
        </w:tc>
      </w:tr>
      <w:tr w:rsidR="00B5007F" w:rsidRPr="00D3537B" w14:paraId="24774798" w14:textId="77777777" w:rsidTr="002E64A1">
        <w:trPr>
          <w:trHeight w:val="332"/>
        </w:trPr>
        <w:tc>
          <w:tcPr>
            <w:tcW w:w="1250" w:type="pct"/>
            <w:gridSpan w:val="3"/>
            <w:tcBorders>
              <w:right w:val="nil"/>
            </w:tcBorders>
          </w:tcPr>
          <w:p w14:paraId="24774779" w14:textId="77777777" w:rsidR="00B5007F" w:rsidRDefault="00B5007F" w:rsidP="002E64A1">
            <w:pPr>
              <w:rPr>
                <w:sz w:val="22"/>
                <w:szCs w:val="22"/>
              </w:rPr>
            </w:pPr>
            <w:r>
              <w:rPr>
                <w:sz w:val="22"/>
                <w:szCs w:val="22"/>
              </w:rPr>
              <w:t>Resources</w:t>
            </w:r>
          </w:p>
          <w:p w14:paraId="2477477A" w14:textId="77777777" w:rsidR="00B5007F" w:rsidRDefault="00B5007F" w:rsidP="002E64A1">
            <w:pPr>
              <w:rPr>
                <w:sz w:val="22"/>
                <w:szCs w:val="22"/>
              </w:rPr>
            </w:pPr>
            <w:r>
              <w:rPr>
                <w:sz w:val="22"/>
                <w:szCs w:val="22"/>
              </w:rPr>
              <w:t>Student Literature:</w:t>
            </w:r>
          </w:p>
          <w:p w14:paraId="2477477B" w14:textId="77777777" w:rsidR="00B5007F" w:rsidRDefault="00B5007F" w:rsidP="002E64A1">
            <w:pPr>
              <w:pStyle w:val="ListParagraph"/>
              <w:numPr>
                <w:ilvl w:val="0"/>
                <w:numId w:val="6"/>
              </w:numPr>
              <w:rPr>
                <w:sz w:val="22"/>
                <w:szCs w:val="22"/>
              </w:rPr>
            </w:pPr>
            <w:r>
              <w:rPr>
                <w:sz w:val="22"/>
                <w:szCs w:val="22"/>
              </w:rPr>
              <w:t xml:space="preserve">Kurtz, Jane. </w:t>
            </w:r>
            <w:r w:rsidRPr="00BE1318">
              <w:rPr>
                <w:i/>
                <w:sz w:val="22"/>
                <w:szCs w:val="22"/>
              </w:rPr>
              <w:t>Saba: Under the Hyena’s Foot</w:t>
            </w:r>
            <w:r>
              <w:rPr>
                <w:sz w:val="22"/>
                <w:szCs w:val="22"/>
              </w:rPr>
              <w:t xml:space="preserve"> (Ethiopia in the Middle Ages)</w:t>
            </w:r>
          </w:p>
          <w:p w14:paraId="2477477C" w14:textId="77777777" w:rsidR="00B5007F" w:rsidRDefault="00B5007F" w:rsidP="002E64A1">
            <w:pPr>
              <w:pStyle w:val="ListParagraph"/>
              <w:numPr>
                <w:ilvl w:val="0"/>
                <w:numId w:val="6"/>
              </w:numPr>
              <w:rPr>
                <w:sz w:val="22"/>
                <w:szCs w:val="22"/>
              </w:rPr>
            </w:pPr>
            <w:r>
              <w:rPr>
                <w:sz w:val="22"/>
                <w:szCs w:val="22"/>
              </w:rPr>
              <w:t xml:space="preserve">Cushman, Karen. </w:t>
            </w:r>
            <w:r w:rsidRPr="00BE1318">
              <w:rPr>
                <w:i/>
                <w:sz w:val="22"/>
                <w:szCs w:val="22"/>
              </w:rPr>
              <w:t xml:space="preserve">Catherine Called Birdy </w:t>
            </w:r>
            <w:r>
              <w:rPr>
                <w:sz w:val="22"/>
                <w:szCs w:val="22"/>
              </w:rPr>
              <w:t xml:space="preserve">(Europe in the Middle Ages) Also, </w:t>
            </w:r>
            <w:r w:rsidRPr="00877405">
              <w:rPr>
                <w:i/>
                <w:sz w:val="22"/>
                <w:szCs w:val="22"/>
              </w:rPr>
              <w:t>The Midwife’s Apprentice</w:t>
            </w:r>
            <w:r>
              <w:rPr>
                <w:sz w:val="22"/>
                <w:szCs w:val="22"/>
              </w:rPr>
              <w:t>.</w:t>
            </w:r>
          </w:p>
          <w:p w14:paraId="2477477D" w14:textId="77777777" w:rsidR="00B5007F" w:rsidRDefault="00B5007F" w:rsidP="002E64A1">
            <w:pPr>
              <w:rPr>
                <w:sz w:val="22"/>
                <w:szCs w:val="22"/>
              </w:rPr>
            </w:pPr>
          </w:p>
          <w:p w14:paraId="2477477E" w14:textId="77777777" w:rsidR="00B5007F" w:rsidRPr="003A146A" w:rsidRDefault="00486250" w:rsidP="00B5007F">
            <w:pPr>
              <w:pStyle w:val="ListParagraph"/>
              <w:numPr>
                <w:ilvl w:val="2"/>
                <w:numId w:val="18"/>
              </w:numPr>
              <w:tabs>
                <w:tab w:val="left" w:pos="341"/>
              </w:tabs>
              <w:rPr>
                <w:sz w:val="22"/>
                <w:szCs w:val="22"/>
              </w:rPr>
            </w:pPr>
            <w:hyperlink r:id="rId13" w:history="1">
              <w:r w:rsidR="00B5007F" w:rsidRPr="00895B6A">
                <w:rPr>
                  <w:rStyle w:val="Hyperlink"/>
                  <w:sz w:val="20"/>
                  <w:szCs w:val="20"/>
                </w:rPr>
                <w:t>Catherine Called Birdy Discussion Guide</w:t>
              </w:r>
            </w:hyperlink>
          </w:p>
          <w:p w14:paraId="2477477F" w14:textId="77777777" w:rsidR="00B5007F" w:rsidRPr="003A146A" w:rsidRDefault="00486250" w:rsidP="00B5007F">
            <w:pPr>
              <w:pStyle w:val="ListParagraph"/>
              <w:numPr>
                <w:ilvl w:val="2"/>
                <w:numId w:val="18"/>
              </w:numPr>
              <w:tabs>
                <w:tab w:val="left" w:pos="341"/>
              </w:tabs>
              <w:rPr>
                <w:sz w:val="22"/>
                <w:szCs w:val="22"/>
              </w:rPr>
            </w:pPr>
            <w:hyperlink r:id="rId14" w:history="1">
              <w:r w:rsidR="00B5007F" w:rsidRPr="005D3643">
                <w:rPr>
                  <w:rStyle w:val="Hyperlink"/>
                  <w:sz w:val="20"/>
                  <w:szCs w:val="20"/>
                </w:rPr>
                <w:t>Midwife’s Apprentice Discussion Guide</w:t>
              </w:r>
            </w:hyperlink>
          </w:p>
          <w:p w14:paraId="24774780" w14:textId="77777777" w:rsidR="00B5007F" w:rsidRDefault="00B5007F" w:rsidP="002E64A1">
            <w:pPr>
              <w:rPr>
                <w:sz w:val="22"/>
                <w:szCs w:val="22"/>
              </w:rPr>
            </w:pPr>
          </w:p>
          <w:p w14:paraId="24774781" w14:textId="77777777" w:rsidR="00B5007F" w:rsidRPr="0097402F" w:rsidRDefault="00B5007F" w:rsidP="002E64A1">
            <w:pPr>
              <w:rPr>
                <w:sz w:val="22"/>
                <w:szCs w:val="22"/>
              </w:rPr>
            </w:pPr>
            <w:r w:rsidRPr="0097402F">
              <w:rPr>
                <w:sz w:val="22"/>
                <w:szCs w:val="22"/>
              </w:rPr>
              <w:t>Teacher Resources:</w:t>
            </w:r>
          </w:p>
          <w:p w14:paraId="24774782" w14:textId="77777777" w:rsidR="00B5007F" w:rsidRPr="0097402F" w:rsidRDefault="00B5007F" w:rsidP="00B5007F">
            <w:pPr>
              <w:pStyle w:val="ListParagraph"/>
              <w:numPr>
                <w:ilvl w:val="0"/>
                <w:numId w:val="19"/>
              </w:numPr>
              <w:rPr>
                <w:sz w:val="22"/>
                <w:szCs w:val="22"/>
              </w:rPr>
            </w:pPr>
            <w:r w:rsidRPr="0097402F">
              <w:rPr>
                <w:sz w:val="22"/>
                <w:szCs w:val="22"/>
              </w:rPr>
              <w:t xml:space="preserve">RCSD Social Studies Instructional Strategies and Curriculum Supplement </w:t>
            </w:r>
            <w:r w:rsidRPr="0097402F">
              <w:rPr>
                <w:sz w:val="22"/>
                <w:szCs w:val="22"/>
              </w:rPr>
              <w:lastRenderedPageBreak/>
              <w:t>(2004), pages 20-21 (based on NYSED guidance)</w:t>
            </w:r>
          </w:p>
          <w:p w14:paraId="24774783" w14:textId="77777777" w:rsidR="00B5007F" w:rsidRPr="0097402F" w:rsidRDefault="00B5007F" w:rsidP="00B5007F">
            <w:pPr>
              <w:pStyle w:val="ListParagraph"/>
              <w:numPr>
                <w:ilvl w:val="0"/>
                <w:numId w:val="19"/>
              </w:numPr>
              <w:rPr>
                <w:sz w:val="22"/>
                <w:szCs w:val="22"/>
              </w:rPr>
            </w:pPr>
            <w:r w:rsidRPr="00CB213D">
              <w:rPr>
                <w:i/>
                <w:sz w:val="22"/>
                <w:szCs w:val="22"/>
              </w:rPr>
              <w:t>A Brief History of the World, Part I</w:t>
            </w:r>
            <w:r>
              <w:rPr>
                <w:sz w:val="22"/>
                <w:szCs w:val="22"/>
              </w:rPr>
              <w:t xml:space="preserve"> by Peter N. Sterns, </w:t>
            </w:r>
            <w:r w:rsidRPr="0097402F">
              <w:rPr>
                <w:sz w:val="22"/>
                <w:szCs w:val="22"/>
              </w:rPr>
              <w:t>The Teaching Company: 2007.</w:t>
            </w:r>
          </w:p>
        </w:tc>
        <w:tc>
          <w:tcPr>
            <w:tcW w:w="1250" w:type="pct"/>
            <w:gridSpan w:val="2"/>
            <w:tcBorders>
              <w:left w:val="nil"/>
              <w:right w:val="nil"/>
            </w:tcBorders>
          </w:tcPr>
          <w:p w14:paraId="24774784" w14:textId="77777777" w:rsidR="00B5007F" w:rsidRDefault="00B5007F" w:rsidP="002E64A1">
            <w:pPr>
              <w:rPr>
                <w:sz w:val="22"/>
                <w:szCs w:val="22"/>
              </w:rPr>
            </w:pPr>
          </w:p>
          <w:p w14:paraId="24774785" w14:textId="77777777" w:rsidR="00B5007F" w:rsidRPr="0097402F" w:rsidRDefault="00B5007F" w:rsidP="002E64A1">
            <w:pPr>
              <w:pStyle w:val="ListParagraph"/>
              <w:numPr>
                <w:ilvl w:val="0"/>
                <w:numId w:val="6"/>
              </w:numPr>
              <w:rPr>
                <w:sz w:val="22"/>
                <w:szCs w:val="22"/>
              </w:rPr>
            </w:pPr>
            <w:r w:rsidRPr="0097402F">
              <w:rPr>
                <w:i/>
                <w:sz w:val="22"/>
                <w:szCs w:val="22"/>
              </w:rPr>
              <w:t xml:space="preserve">Journey Across Time </w:t>
            </w:r>
            <w:r w:rsidRPr="0097402F">
              <w:rPr>
                <w:sz w:val="22"/>
                <w:szCs w:val="22"/>
              </w:rPr>
              <w:t>(JAT), Glencoe World History textbook:</w:t>
            </w:r>
          </w:p>
          <w:p w14:paraId="24774786" w14:textId="77777777" w:rsidR="00B5007F" w:rsidRPr="0097402F" w:rsidRDefault="00B5007F" w:rsidP="002E64A1">
            <w:pPr>
              <w:pStyle w:val="ListParagraph"/>
              <w:ind w:left="360"/>
              <w:rPr>
                <w:sz w:val="22"/>
                <w:szCs w:val="22"/>
              </w:rPr>
            </w:pPr>
            <w:r w:rsidRPr="0097402F">
              <w:rPr>
                <w:sz w:val="22"/>
                <w:szCs w:val="22"/>
              </w:rPr>
              <w:t>Unit 4: The Middle Ages</w:t>
            </w:r>
          </w:p>
          <w:p w14:paraId="24774787" w14:textId="77777777" w:rsidR="00B5007F" w:rsidRPr="0097402F" w:rsidRDefault="00B5007F" w:rsidP="002E64A1">
            <w:pPr>
              <w:pStyle w:val="ListParagraph"/>
              <w:ind w:left="360"/>
              <w:rPr>
                <w:sz w:val="22"/>
                <w:szCs w:val="22"/>
              </w:rPr>
            </w:pPr>
            <w:r w:rsidRPr="0097402F">
              <w:rPr>
                <w:sz w:val="22"/>
                <w:szCs w:val="22"/>
              </w:rPr>
              <w:t>Overview (pages 400-403)</w:t>
            </w:r>
          </w:p>
          <w:p w14:paraId="24774788" w14:textId="77777777" w:rsidR="00B5007F" w:rsidRPr="0097402F" w:rsidRDefault="00B5007F" w:rsidP="002E64A1">
            <w:pPr>
              <w:pStyle w:val="ListParagraph"/>
              <w:ind w:left="360"/>
              <w:rPr>
                <w:sz w:val="22"/>
                <w:szCs w:val="22"/>
              </w:rPr>
            </w:pPr>
            <w:r w:rsidRPr="0097402F">
              <w:rPr>
                <w:sz w:val="22"/>
                <w:szCs w:val="22"/>
              </w:rPr>
              <w:t>Chapter 12: China in the Middle Ages (pages 404-439)</w:t>
            </w:r>
          </w:p>
          <w:p w14:paraId="24774789" w14:textId="77777777" w:rsidR="00B5007F" w:rsidRPr="0097402F" w:rsidRDefault="00B5007F" w:rsidP="002E64A1">
            <w:pPr>
              <w:pStyle w:val="ListParagraph"/>
              <w:ind w:left="360"/>
              <w:rPr>
                <w:sz w:val="22"/>
                <w:szCs w:val="22"/>
              </w:rPr>
            </w:pPr>
            <w:r w:rsidRPr="0097402F">
              <w:rPr>
                <w:sz w:val="22"/>
                <w:szCs w:val="22"/>
              </w:rPr>
              <w:t>Chapter 13: Medieval Africa (pages 440-453)</w:t>
            </w:r>
          </w:p>
          <w:p w14:paraId="2477478A" w14:textId="77777777" w:rsidR="00B5007F" w:rsidRDefault="00B5007F" w:rsidP="002E64A1">
            <w:pPr>
              <w:pStyle w:val="ListParagraph"/>
              <w:ind w:left="360"/>
              <w:rPr>
                <w:sz w:val="22"/>
                <w:szCs w:val="22"/>
              </w:rPr>
            </w:pPr>
            <w:r w:rsidRPr="0097402F">
              <w:rPr>
                <w:sz w:val="22"/>
                <w:szCs w:val="22"/>
              </w:rPr>
              <w:t>Chapter 14: Medieval Japan (pages 480-504)</w:t>
            </w:r>
          </w:p>
          <w:p w14:paraId="2477478B" w14:textId="77777777" w:rsidR="00B5007F" w:rsidRDefault="00B5007F" w:rsidP="002E64A1">
            <w:pPr>
              <w:pStyle w:val="ListParagraph"/>
              <w:ind w:left="360"/>
              <w:rPr>
                <w:sz w:val="22"/>
                <w:szCs w:val="22"/>
              </w:rPr>
            </w:pPr>
          </w:p>
          <w:p w14:paraId="2477478C" w14:textId="77777777" w:rsidR="00B5007F" w:rsidRPr="0097402F" w:rsidRDefault="00B5007F" w:rsidP="002E64A1">
            <w:pPr>
              <w:pStyle w:val="ListParagraph"/>
              <w:ind w:left="360"/>
              <w:rPr>
                <w:sz w:val="22"/>
                <w:szCs w:val="22"/>
              </w:rPr>
            </w:pPr>
          </w:p>
          <w:p w14:paraId="2477478D" w14:textId="77777777" w:rsidR="00B5007F" w:rsidRPr="00140FA5" w:rsidRDefault="00B5007F" w:rsidP="002E64A1">
            <w:pPr>
              <w:pStyle w:val="ListParagraph"/>
              <w:ind w:left="360"/>
              <w:rPr>
                <w:sz w:val="22"/>
                <w:szCs w:val="22"/>
              </w:rPr>
            </w:pPr>
          </w:p>
        </w:tc>
        <w:tc>
          <w:tcPr>
            <w:tcW w:w="1250" w:type="pct"/>
            <w:gridSpan w:val="2"/>
            <w:tcBorders>
              <w:left w:val="nil"/>
              <w:right w:val="nil"/>
            </w:tcBorders>
          </w:tcPr>
          <w:p w14:paraId="2477478E" w14:textId="77777777" w:rsidR="00B5007F" w:rsidRDefault="00B5007F" w:rsidP="002E64A1">
            <w:pPr>
              <w:rPr>
                <w:sz w:val="22"/>
                <w:szCs w:val="22"/>
              </w:rPr>
            </w:pPr>
          </w:p>
          <w:p w14:paraId="2477478F" w14:textId="77777777" w:rsidR="00B5007F" w:rsidRDefault="00B5007F" w:rsidP="002E64A1">
            <w:pPr>
              <w:pStyle w:val="ListParagraph"/>
              <w:numPr>
                <w:ilvl w:val="0"/>
                <w:numId w:val="6"/>
              </w:numPr>
              <w:rPr>
                <w:sz w:val="22"/>
                <w:szCs w:val="22"/>
              </w:rPr>
            </w:pPr>
            <w:r w:rsidRPr="0097402F">
              <w:rPr>
                <w:sz w:val="22"/>
                <w:szCs w:val="22"/>
              </w:rPr>
              <w:t>H</w:t>
            </w:r>
            <w:r>
              <w:rPr>
                <w:sz w:val="22"/>
                <w:szCs w:val="22"/>
              </w:rPr>
              <w:t>oughton Mifflin Reading Theme 4</w:t>
            </w:r>
          </w:p>
          <w:p w14:paraId="24774790" w14:textId="77777777" w:rsidR="00B5007F" w:rsidRPr="0097402F" w:rsidRDefault="00B5007F" w:rsidP="002E64A1">
            <w:pPr>
              <w:pStyle w:val="ListParagraph"/>
              <w:ind w:left="360"/>
              <w:rPr>
                <w:sz w:val="22"/>
                <w:szCs w:val="22"/>
              </w:rPr>
            </w:pPr>
            <w:r w:rsidRPr="0097402F">
              <w:rPr>
                <w:sz w:val="22"/>
                <w:szCs w:val="22"/>
              </w:rPr>
              <w:t xml:space="preserve">Textbook selections: </w:t>
            </w:r>
          </w:p>
          <w:p w14:paraId="24774791" w14:textId="77777777" w:rsidR="00B5007F" w:rsidRDefault="00B5007F" w:rsidP="002E64A1">
            <w:pPr>
              <w:pStyle w:val="ListParagraph"/>
              <w:ind w:left="360"/>
              <w:rPr>
                <w:sz w:val="22"/>
                <w:szCs w:val="22"/>
              </w:rPr>
            </w:pPr>
            <w:r w:rsidRPr="0097402F">
              <w:rPr>
                <w:i/>
                <w:sz w:val="22"/>
                <w:szCs w:val="22"/>
              </w:rPr>
              <w:t>The Royal Kingdoms of Ghana, Mali, and Songhay: Life in Medieval Africa</w:t>
            </w:r>
            <w:r w:rsidRPr="0097402F">
              <w:rPr>
                <w:sz w:val="22"/>
                <w:szCs w:val="22"/>
              </w:rPr>
              <w:t xml:space="preserve"> (pages 409-429); </w:t>
            </w:r>
            <w:r w:rsidRPr="0097402F">
              <w:rPr>
                <w:i/>
                <w:sz w:val="22"/>
                <w:szCs w:val="22"/>
              </w:rPr>
              <w:t>The Great Wall</w:t>
            </w:r>
            <w:r w:rsidRPr="0097402F">
              <w:rPr>
                <w:sz w:val="22"/>
                <w:szCs w:val="22"/>
              </w:rPr>
              <w:t xml:space="preserve"> (pages 388-403)</w:t>
            </w:r>
          </w:p>
          <w:p w14:paraId="24774792" w14:textId="77777777" w:rsidR="00B5007F" w:rsidRPr="0097402F" w:rsidRDefault="00B5007F" w:rsidP="002E64A1">
            <w:pPr>
              <w:pStyle w:val="ListParagraph"/>
              <w:ind w:left="360"/>
              <w:rPr>
                <w:sz w:val="22"/>
                <w:szCs w:val="22"/>
              </w:rPr>
            </w:pPr>
          </w:p>
          <w:p w14:paraId="24774793" w14:textId="77777777" w:rsidR="00B5007F" w:rsidRPr="0097402F" w:rsidRDefault="00B5007F" w:rsidP="002E64A1">
            <w:pPr>
              <w:pStyle w:val="ListParagraph"/>
              <w:ind w:left="360"/>
              <w:rPr>
                <w:i/>
                <w:sz w:val="22"/>
                <w:szCs w:val="22"/>
              </w:rPr>
            </w:pPr>
            <w:r w:rsidRPr="0097402F">
              <w:rPr>
                <w:sz w:val="22"/>
                <w:szCs w:val="22"/>
              </w:rPr>
              <w:t>Leveled Reade</w:t>
            </w:r>
            <w:r>
              <w:rPr>
                <w:sz w:val="22"/>
                <w:szCs w:val="22"/>
              </w:rPr>
              <w:t xml:space="preserve">rs: </w:t>
            </w:r>
            <w:r w:rsidRPr="0097402F">
              <w:rPr>
                <w:i/>
                <w:sz w:val="22"/>
                <w:szCs w:val="22"/>
              </w:rPr>
              <w:t>Ancient Baghdad—City at the</w:t>
            </w:r>
          </w:p>
          <w:p w14:paraId="24774794" w14:textId="77777777" w:rsidR="00B5007F" w:rsidRPr="0097402F" w:rsidRDefault="00B5007F" w:rsidP="002E64A1">
            <w:pPr>
              <w:pStyle w:val="ListParagraph"/>
              <w:ind w:left="360"/>
              <w:rPr>
                <w:i/>
                <w:sz w:val="22"/>
                <w:szCs w:val="22"/>
              </w:rPr>
            </w:pPr>
            <w:r w:rsidRPr="0097402F">
              <w:rPr>
                <w:i/>
                <w:sz w:val="22"/>
                <w:szCs w:val="22"/>
              </w:rPr>
              <w:t>Crossroads of Trade; Caravan Boy; On the Silk Road: Ancient Baghdad</w:t>
            </w:r>
          </w:p>
          <w:p w14:paraId="24774795" w14:textId="77777777" w:rsidR="00B5007F" w:rsidRPr="00F351AE" w:rsidRDefault="00B5007F" w:rsidP="002E64A1">
            <w:pPr>
              <w:pStyle w:val="ListParagraph"/>
              <w:ind w:left="360"/>
              <w:rPr>
                <w:sz w:val="22"/>
                <w:szCs w:val="22"/>
              </w:rPr>
            </w:pPr>
            <w:r w:rsidRPr="0097402F">
              <w:rPr>
                <w:sz w:val="22"/>
                <w:szCs w:val="22"/>
              </w:rPr>
              <w:t xml:space="preserve">Vocabulary Reader: </w:t>
            </w:r>
            <w:r w:rsidRPr="0097402F">
              <w:rPr>
                <w:i/>
                <w:sz w:val="22"/>
                <w:szCs w:val="22"/>
              </w:rPr>
              <w:t>Camels—Ships of the Desert</w:t>
            </w:r>
          </w:p>
        </w:tc>
        <w:tc>
          <w:tcPr>
            <w:tcW w:w="1250" w:type="pct"/>
            <w:gridSpan w:val="2"/>
            <w:tcBorders>
              <w:left w:val="nil"/>
            </w:tcBorders>
          </w:tcPr>
          <w:p w14:paraId="24774796" w14:textId="77777777" w:rsidR="00B5007F" w:rsidRDefault="00B5007F" w:rsidP="002E64A1">
            <w:pPr>
              <w:rPr>
                <w:sz w:val="22"/>
                <w:szCs w:val="22"/>
              </w:rPr>
            </w:pPr>
          </w:p>
          <w:p w14:paraId="24774797" w14:textId="77777777" w:rsidR="00B5007F" w:rsidRPr="00F351AE" w:rsidRDefault="00B5007F" w:rsidP="002E64A1">
            <w:pPr>
              <w:rPr>
                <w:sz w:val="22"/>
                <w:szCs w:val="22"/>
              </w:rPr>
            </w:pPr>
          </w:p>
        </w:tc>
      </w:tr>
    </w:tbl>
    <w:p w14:paraId="24774799" w14:textId="77777777" w:rsidR="00B5007F" w:rsidRDefault="00B5007F" w:rsidP="00B5007F"/>
    <w:p w14:paraId="2477479A" w14:textId="77777777" w:rsidR="00B5007F" w:rsidRDefault="00B5007F" w:rsidP="00B5007F"/>
    <w:p w14:paraId="2477479B" w14:textId="77777777" w:rsidR="00B5007F" w:rsidRDefault="00B5007F" w:rsidP="00B5007F"/>
    <w:p w14:paraId="2477479C" w14:textId="77777777" w:rsidR="00B5007F" w:rsidRDefault="00B5007F" w:rsidP="00B5007F"/>
    <w:p w14:paraId="2477479D" w14:textId="77777777" w:rsidR="00B5007F" w:rsidRDefault="00B5007F" w:rsidP="00B5007F"/>
    <w:p w14:paraId="2477479E" w14:textId="77777777" w:rsidR="00B5007F" w:rsidRDefault="00B5007F" w:rsidP="00B5007F"/>
    <w:p w14:paraId="2477479F" w14:textId="77777777" w:rsidR="00B5007F" w:rsidRDefault="00B5007F" w:rsidP="00B5007F"/>
    <w:p w14:paraId="247747A0" w14:textId="77777777" w:rsidR="00B5007F" w:rsidRDefault="00B5007F" w:rsidP="00B5007F"/>
    <w:p w14:paraId="247747A1" w14:textId="77777777" w:rsidR="00B5007F" w:rsidRDefault="00B5007F" w:rsidP="00B5007F"/>
    <w:p w14:paraId="247747A2" w14:textId="77777777" w:rsidR="00B5007F" w:rsidRDefault="00B5007F" w:rsidP="00B5007F"/>
    <w:p w14:paraId="247747A3" w14:textId="77777777" w:rsidR="00B5007F" w:rsidRDefault="00B5007F" w:rsidP="00B5007F"/>
    <w:p w14:paraId="247747A4" w14:textId="77777777" w:rsidR="00B5007F" w:rsidRDefault="00B5007F" w:rsidP="00B5007F"/>
    <w:p w14:paraId="247747A5" w14:textId="77777777" w:rsidR="00B5007F" w:rsidRDefault="00B5007F" w:rsidP="00B5007F"/>
    <w:p w14:paraId="247747A6" w14:textId="77777777" w:rsidR="00B5007F" w:rsidRDefault="00B5007F" w:rsidP="00B5007F"/>
    <w:p w14:paraId="247747A7" w14:textId="77777777" w:rsidR="00B5007F" w:rsidRDefault="00B5007F" w:rsidP="00B5007F"/>
    <w:p w14:paraId="247747A8" w14:textId="77777777" w:rsidR="00B5007F" w:rsidRDefault="00B5007F" w:rsidP="00B5007F"/>
    <w:p w14:paraId="247747A9" w14:textId="77777777" w:rsidR="00B5007F" w:rsidRDefault="00B5007F" w:rsidP="00B5007F"/>
    <w:p w14:paraId="247747AA" w14:textId="77777777" w:rsidR="00B5007F" w:rsidRDefault="00B5007F" w:rsidP="00B5007F"/>
    <w:p w14:paraId="247747AB" w14:textId="77777777" w:rsidR="00B5007F" w:rsidRDefault="00B5007F" w:rsidP="00B5007F"/>
    <w:p w14:paraId="247747AC" w14:textId="77777777" w:rsidR="00B5007F" w:rsidRDefault="00B5007F" w:rsidP="00B5007F"/>
    <w:p w14:paraId="247747AD" w14:textId="77777777" w:rsidR="00B5007F" w:rsidRDefault="00B5007F" w:rsidP="00B5007F"/>
    <w:p w14:paraId="247747AE" w14:textId="77777777" w:rsidR="00B5007F" w:rsidRDefault="00B5007F" w:rsidP="00B5007F"/>
    <w:p w14:paraId="247747AF" w14:textId="77777777" w:rsidR="00B5007F" w:rsidRDefault="00B5007F" w:rsidP="00B5007F"/>
    <w:p w14:paraId="247747B0" w14:textId="77777777" w:rsidR="00B5007F" w:rsidRDefault="00B5007F" w:rsidP="00B5007F"/>
    <w:p w14:paraId="247747B1" w14:textId="77777777" w:rsidR="00B5007F" w:rsidRDefault="00B5007F" w:rsidP="00B5007F"/>
    <w:p w14:paraId="247747B2" w14:textId="77777777" w:rsidR="00B5007F" w:rsidRDefault="00B5007F" w:rsidP="00B5007F"/>
    <w:p w14:paraId="247747B3" w14:textId="77777777" w:rsidR="00B5007F" w:rsidRDefault="00B5007F" w:rsidP="00B5007F"/>
    <w:p w14:paraId="247747B4" w14:textId="77777777" w:rsidR="00B5007F" w:rsidRDefault="00B5007F" w:rsidP="00B5007F"/>
    <w:p w14:paraId="247747B5" w14:textId="77777777" w:rsidR="00B5007F" w:rsidRDefault="00B5007F" w:rsidP="00B5007F"/>
    <w:p w14:paraId="247747B6" w14:textId="77777777" w:rsidR="00B5007F" w:rsidRDefault="00B5007F" w:rsidP="00B5007F"/>
    <w:p w14:paraId="247747B7" w14:textId="77777777" w:rsidR="00B5007F" w:rsidRDefault="00B5007F" w:rsidP="00B5007F"/>
    <w:p w14:paraId="247747B8" w14:textId="77777777" w:rsidR="00B5007F" w:rsidRDefault="00B5007F" w:rsidP="00B5007F"/>
    <w:p w14:paraId="247747B9" w14:textId="77777777" w:rsidR="00B5007F" w:rsidRDefault="00B5007F" w:rsidP="00B5007F"/>
    <w:p w14:paraId="247747BA" w14:textId="77777777" w:rsidR="00B5007F" w:rsidRDefault="00B5007F" w:rsidP="00B5007F"/>
    <w:p w14:paraId="247747BB" w14:textId="77777777" w:rsidR="00B5007F" w:rsidRDefault="00B5007F" w:rsidP="00B5007F"/>
    <w:p w14:paraId="247747BC" w14:textId="77777777" w:rsidR="00B5007F" w:rsidRDefault="00B5007F" w:rsidP="00B5007F"/>
    <w:p w14:paraId="247747BD" w14:textId="77777777" w:rsidR="00B5007F" w:rsidRDefault="00B5007F" w:rsidP="00B5007F"/>
    <w:p w14:paraId="247747BE" w14:textId="77777777" w:rsidR="00B5007F" w:rsidRDefault="00B5007F" w:rsidP="00B5007F"/>
    <w:p w14:paraId="7FFFF06D" w14:textId="77777777" w:rsidR="00486250" w:rsidRPr="005B59F4" w:rsidRDefault="00486250" w:rsidP="00486250">
      <w:pPr>
        <w:jc w:val="right"/>
        <w:rPr>
          <w:bCs/>
          <w:sz w:val="32"/>
          <w:szCs w:val="20"/>
        </w:rPr>
      </w:pPr>
      <w:r>
        <w:rPr>
          <w:bCs/>
          <w:sz w:val="32"/>
          <w:szCs w:val="20"/>
        </w:rPr>
        <w:t>Grade 6 Social Studies Curriculum – Rochester City School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B5007F" w:rsidRPr="00D3537B" w14:paraId="247747CA" w14:textId="77777777" w:rsidTr="002E64A1">
        <w:trPr>
          <w:trHeight w:val="96"/>
        </w:trPr>
        <w:tc>
          <w:tcPr>
            <w:tcW w:w="1200" w:type="pct"/>
            <w:gridSpan w:val="2"/>
            <w:tcBorders>
              <w:bottom w:val="single" w:sz="4" w:space="0" w:color="auto"/>
            </w:tcBorders>
            <w:shd w:val="clear" w:color="auto" w:fill="auto"/>
          </w:tcPr>
          <w:p w14:paraId="247747C0" w14:textId="77777777" w:rsidR="00B5007F" w:rsidRPr="00AB1EF9" w:rsidRDefault="00B5007F" w:rsidP="002E64A1">
            <w:pPr>
              <w:jc w:val="center"/>
              <w:rPr>
                <w:b/>
                <w:bCs/>
                <w:sz w:val="32"/>
                <w:szCs w:val="20"/>
              </w:rPr>
            </w:pPr>
            <w:r>
              <w:rPr>
                <w:b/>
                <w:bCs/>
                <w:sz w:val="32"/>
                <w:szCs w:val="20"/>
              </w:rPr>
              <w:t>Unit 5</w:t>
            </w:r>
            <w:r w:rsidRPr="00AB1EF9">
              <w:rPr>
                <w:b/>
                <w:bCs/>
                <w:sz w:val="32"/>
                <w:szCs w:val="20"/>
              </w:rPr>
              <w:t xml:space="preserve">: </w:t>
            </w:r>
          </w:p>
          <w:p w14:paraId="247747C1" w14:textId="77777777" w:rsidR="00B5007F" w:rsidRDefault="00B5007F" w:rsidP="002E64A1">
            <w:pPr>
              <w:jc w:val="center"/>
              <w:rPr>
                <w:b/>
                <w:bCs/>
                <w:sz w:val="32"/>
                <w:szCs w:val="20"/>
              </w:rPr>
            </w:pPr>
            <w:r>
              <w:rPr>
                <w:b/>
                <w:bCs/>
                <w:sz w:val="32"/>
                <w:szCs w:val="20"/>
              </w:rPr>
              <w:t>European and Harlem</w:t>
            </w:r>
            <w:r w:rsidRPr="00AB1EF9">
              <w:rPr>
                <w:b/>
                <w:bCs/>
                <w:sz w:val="32"/>
                <w:szCs w:val="20"/>
              </w:rPr>
              <w:t xml:space="preserve"> Renaissance </w:t>
            </w:r>
          </w:p>
          <w:p w14:paraId="247747C2" w14:textId="77777777" w:rsidR="00B5007F" w:rsidRPr="00D3537B" w:rsidRDefault="00B5007F" w:rsidP="002E64A1">
            <w:pPr>
              <w:jc w:val="center"/>
              <w:rPr>
                <w:b/>
              </w:rPr>
            </w:pPr>
            <w:r>
              <w:rPr>
                <w:bCs/>
                <w:szCs w:val="20"/>
              </w:rPr>
              <w:t xml:space="preserve"> (3 weeks)</w:t>
            </w:r>
          </w:p>
        </w:tc>
        <w:tc>
          <w:tcPr>
            <w:tcW w:w="3800" w:type="pct"/>
            <w:gridSpan w:val="7"/>
            <w:tcBorders>
              <w:bottom w:val="single" w:sz="4" w:space="0" w:color="auto"/>
            </w:tcBorders>
            <w:shd w:val="clear" w:color="auto" w:fill="auto"/>
            <w:vAlign w:val="center"/>
          </w:tcPr>
          <w:p w14:paraId="247747C3" w14:textId="77777777" w:rsidR="00B5007F" w:rsidRDefault="00B5007F" w:rsidP="002E64A1">
            <w:r>
              <w:t>By studying the conditions that supported the emergence of the European Renaissance and later the Harlem Renaissance students will act as historians to describe the influence of perception, attitudes, values and beliefs on personal identity and the interactions of people across time and space. They will integrate information presented in different media or formats as well as in words to develop a coherent understanding of a topic or issue.</w:t>
            </w:r>
          </w:p>
          <w:p w14:paraId="247747C4" w14:textId="77777777" w:rsidR="00B5007F" w:rsidRDefault="00B5007F" w:rsidP="002E64A1"/>
          <w:p w14:paraId="247747C5" w14:textId="77777777" w:rsidR="00B5007F" w:rsidRDefault="00B5007F" w:rsidP="002E64A1">
            <w:r>
              <w:t>The goals of this unit will be achieved through focused inquiry centered on the following theme:</w:t>
            </w:r>
          </w:p>
          <w:p w14:paraId="247747C6" w14:textId="77777777" w:rsidR="00B5007F" w:rsidRDefault="00B5007F" w:rsidP="002E64A1"/>
          <w:p w14:paraId="247747C7" w14:textId="77777777" w:rsidR="00B5007F" w:rsidRDefault="00B5007F" w:rsidP="00B5007F">
            <w:pPr>
              <w:pStyle w:val="ListParagraph"/>
              <w:numPr>
                <w:ilvl w:val="0"/>
                <w:numId w:val="15"/>
              </w:numPr>
            </w:pPr>
            <w:r>
              <w:t>Individual Development and Identity</w:t>
            </w:r>
          </w:p>
          <w:p w14:paraId="247747C8" w14:textId="77777777" w:rsidR="00B5007F" w:rsidRDefault="00B5007F" w:rsidP="002E64A1"/>
          <w:p w14:paraId="247747C9" w14:textId="77777777" w:rsidR="00B5007F" w:rsidRPr="00D467B3" w:rsidRDefault="00B5007F" w:rsidP="00B5007F">
            <w:pPr>
              <w:pStyle w:val="ListParagraph"/>
              <w:numPr>
                <w:ilvl w:val="0"/>
                <w:numId w:val="16"/>
              </w:numPr>
            </w:pPr>
            <w:r>
              <w:t>How do time and place influence individual development and identity?</w:t>
            </w:r>
          </w:p>
        </w:tc>
      </w:tr>
      <w:tr w:rsidR="00B5007F" w:rsidRPr="00D3537B" w14:paraId="247747CC" w14:textId="77777777" w:rsidTr="002E64A1">
        <w:trPr>
          <w:trHeight w:val="96"/>
        </w:trPr>
        <w:tc>
          <w:tcPr>
            <w:tcW w:w="5000" w:type="pct"/>
            <w:gridSpan w:val="9"/>
            <w:tcBorders>
              <w:left w:val="nil"/>
              <w:bottom w:val="single" w:sz="4" w:space="0" w:color="auto"/>
              <w:right w:val="nil"/>
            </w:tcBorders>
            <w:shd w:val="clear" w:color="auto" w:fill="auto"/>
            <w:vAlign w:val="center"/>
          </w:tcPr>
          <w:p w14:paraId="247747CB" w14:textId="77777777" w:rsidR="00B5007F" w:rsidRPr="00D3537B" w:rsidRDefault="00B5007F" w:rsidP="002E64A1"/>
        </w:tc>
      </w:tr>
      <w:tr w:rsidR="00B5007F" w:rsidRPr="00D3537B" w14:paraId="247747D2" w14:textId="77777777" w:rsidTr="002E64A1">
        <w:trPr>
          <w:trHeight w:val="96"/>
        </w:trPr>
        <w:tc>
          <w:tcPr>
            <w:tcW w:w="1000" w:type="pct"/>
            <w:tcBorders>
              <w:bottom w:val="single" w:sz="4" w:space="0" w:color="auto"/>
            </w:tcBorders>
            <w:shd w:val="clear" w:color="auto" w:fill="C6D9F1" w:themeFill="text2" w:themeFillTint="33"/>
            <w:vAlign w:val="center"/>
          </w:tcPr>
          <w:p w14:paraId="247747CD" w14:textId="77777777" w:rsidR="00B5007F" w:rsidRPr="00AE5A07" w:rsidRDefault="00B5007F" w:rsidP="002E64A1">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247747CE" w14:textId="77777777" w:rsidR="00B5007F" w:rsidRPr="00AE5A07" w:rsidRDefault="00B5007F" w:rsidP="002E64A1">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247747CF" w14:textId="77777777" w:rsidR="00B5007F" w:rsidRPr="00AE5A07" w:rsidRDefault="00B5007F" w:rsidP="002E64A1">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247747D0" w14:textId="77777777" w:rsidR="00B5007F" w:rsidRPr="00AE5A07" w:rsidRDefault="00B5007F" w:rsidP="002E64A1">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247747D1" w14:textId="77777777" w:rsidR="00B5007F" w:rsidRPr="00AE5A07" w:rsidRDefault="00B5007F" w:rsidP="002E64A1">
            <w:pPr>
              <w:jc w:val="center"/>
              <w:rPr>
                <w:b/>
                <w:sz w:val="22"/>
                <w:szCs w:val="22"/>
              </w:rPr>
            </w:pPr>
            <w:r w:rsidRPr="00AE5A07">
              <w:rPr>
                <w:b/>
                <w:sz w:val="22"/>
                <w:szCs w:val="22"/>
              </w:rPr>
              <w:t>STUDENT PERFORMANCE EXPECTATIONS</w:t>
            </w:r>
          </w:p>
        </w:tc>
      </w:tr>
      <w:tr w:rsidR="00B5007F" w:rsidRPr="00D3537B" w14:paraId="247747DF" w14:textId="77777777" w:rsidTr="002E64A1">
        <w:trPr>
          <w:trHeight w:val="332"/>
        </w:trPr>
        <w:tc>
          <w:tcPr>
            <w:tcW w:w="1000" w:type="pct"/>
            <w:tcBorders>
              <w:bottom w:val="single" w:sz="4" w:space="0" w:color="auto"/>
            </w:tcBorders>
          </w:tcPr>
          <w:p w14:paraId="247747D3" w14:textId="77777777" w:rsidR="00B5007F" w:rsidRPr="00977D3A" w:rsidRDefault="00B5007F" w:rsidP="002E64A1">
            <w:pPr>
              <w:pStyle w:val="ListParagraph"/>
              <w:numPr>
                <w:ilvl w:val="0"/>
                <w:numId w:val="2"/>
              </w:numPr>
              <w:rPr>
                <w:sz w:val="22"/>
                <w:szCs w:val="22"/>
              </w:rPr>
            </w:pPr>
            <w:r w:rsidRPr="00977D3A">
              <w:rPr>
                <w:sz w:val="22"/>
                <w:szCs w:val="22"/>
              </w:rPr>
              <w:t xml:space="preserve">What unique characteristics did the artists and artisans during the Italian Renaissance and later the Harlem Renaissance embody? </w:t>
            </w:r>
          </w:p>
          <w:p w14:paraId="247747D4" w14:textId="77777777" w:rsidR="00B5007F" w:rsidRPr="00AE5A07" w:rsidRDefault="00B5007F" w:rsidP="002E64A1">
            <w:pPr>
              <w:ind w:left="360"/>
              <w:rPr>
                <w:sz w:val="22"/>
                <w:szCs w:val="22"/>
              </w:rPr>
            </w:pPr>
          </w:p>
        </w:tc>
        <w:tc>
          <w:tcPr>
            <w:tcW w:w="1000" w:type="pct"/>
            <w:gridSpan w:val="3"/>
            <w:tcBorders>
              <w:bottom w:val="single" w:sz="4" w:space="0" w:color="auto"/>
            </w:tcBorders>
            <w:shd w:val="clear" w:color="auto" w:fill="auto"/>
          </w:tcPr>
          <w:p w14:paraId="247747D5" w14:textId="77777777" w:rsidR="00B5007F" w:rsidRPr="001B624B" w:rsidRDefault="00B5007F" w:rsidP="002E64A1">
            <w:pPr>
              <w:pStyle w:val="ListParagraph"/>
              <w:numPr>
                <w:ilvl w:val="0"/>
                <w:numId w:val="1"/>
              </w:numPr>
              <w:rPr>
                <w:sz w:val="22"/>
                <w:szCs w:val="22"/>
              </w:rPr>
            </w:pPr>
            <w:r w:rsidRPr="001B624B">
              <w:rPr>
                <w:sz w:val="22"/>
                <w:szCs w:val="22"/>
              </w:rPr>
              <w:t>Describe the influence of perception, attitudes, values, and beliefs on personal identity and the interactions of people across time and space</w:t>
            </w:r>
            <w:r>
              <w:rPr>
                <w:sz w:val="22"/>
                <w:szCs w:val="22"/>
              </w:rPr>
              <w:t xml:space="preserve"> (NCSS).</w:t>
            </w:r>
          </w:p>
          <w:p w14:paraId="247747D6" w14:textId="77777777" w:rsidR="00B5007F" w:rsidRPr="001B624B" w:rsidRDefault="00B5007F" w:rsidP="002E64A1">
            <w:pPr>
              <w:pStyle w:val="ListParagraph"/>
              <w:ind w:left="360"/>
              <w:rPr>
                <w:sz w:val="22"/>
                <w:szCs w:val="22"/>
              </w:rPr>
            </w:pPr>
          </w:p>
          <w:p w14:paraId="247747D7" w14:textId="77777777" w:rsidR="00B5007F" w:rsidRPr="001B624B" w:rsidRDefault="00B5007F" w:rsidP="002E64A1">
            <w:pPr>
              <w:pStyle w:val="ListParagraph"/>
              <w:ind w:left="360"/>
              <w:rPr>
                <w:sz w:val="22"/>
                <w:szCs w:val="22"/>
              </w:rPr>
            </w:pPr>
            <w:r w:rsidRPr="001B624B">
              <w:rPr>
                <w:sz w:val="22"/>
                <w:szCs w:val="22"/>
              </w:rPr>
              <w:t xml:space="preserve"> *Integrate information presented in different media or formats as well as in words to develop a coherent understanding of a topic or issue</w:t>
            </w:r>
            <w:r>
              <w:rPr>
                <w:sz w:val="22"/>
                <w:szCs w:val="22"/>
              </w:rPr>
              <w:t xml:space="preserve"> (CCS-</w:t>
            </w:r>
            <w:r w:rsidRPr="001B624B">
              <w:rPr>
                <w:sz w:val="22"/>
                <w:szCs w:val="22"/>
              </w:rPr>
              <w:t>RI 7</w:t>
            </w:r>
            <w:r>
              <w:rPr>
                <w:sz w:val="22"/>
                <w:szCs w:val="22"/>
              </w:rPr>
              <w:t>).</w:t>
            </w:r>
          </w:p>
          <w:p w14:paraId="247747D8" w14:textId="77777777" w:rsidR="00B5007F" w:rsidRPr="00AE5A07" w:rsidRDefault="00B5007F" w:rsidP="002E64A1">
            <w:pPr>
              <w:ind w:left="360"/>
              <w:rPr>
                <w:sz w:val="22"/>
                <w:szCs w:val="22"/>
              </w:rPr>
            </w:pPr>
          </w:p>
        </w:tc>
        <w:tc>
          <w:tcPr>
            <w:tcW w:w="1000" w:type="pct"/>
            <w:gridSpan w:val="2"/>
            <w:tcBorders>
              <w:bottom w:val="single" w:sz="4" w:space="0" w:color="auto"/>
            </w:tcBorders>
            <w:shd w:val="clear" w:color="auto" w:fill="auto"/>
          </w:tcPr>
          <w:p w14:paraId="247747D9" w14:textId="77777777" w:rsidR="00B5007F" w:rsidRDefault="00B5007F" w:rsidP="00717327">
            <w:pPr>
              <w:pStyle w:val="ListParagraph"/>
              <w:numPr>
                <w:ilvl w:val="0"/>
                <w:numId w:val="31"/>
              </w:numPr>
              <w:rPr>
                <w:sz w:val="22"/>
                <w:szCs w:val="22"/>
              </w:rPr>
            </w:pPr>
            <w:r>
              <w:rPr>
                <w:sz w:val="22"/>
                <w:szCs w:val="22"/>
              </w:rPr>
              <w:t xml:space="preserve">Students will investigate the contributions of artists and artisans to the European and Harlem Renaissance. </w:t>
            </w:r>
          </w:p>
          <w:p w14:paraId="247747DA" w14:textId="77777777" w:rsidR="00B5007F" w:rsidRPr="004403B1" w:rsidRDefault="00B5007F" w:rsidP="002E64A1">
            <w:pPr>
              <w:pStyle w:val="ListParagraph"/>
              <w:ind w:left="360"/>
              <w:rPr>
                <w:sz w:val="22"/>
                <w:szCs w:val="22"/>
              </w:rPr>
            </w:pPr>
          </w:p>
        </w:tc>
        <w:tc>
          <w:tcPr>
            <w:tcW w:w="1000" w:type="pct"/>
            <w:gridSpan w:val="2"/>
            <w:tcBorders>
              <w:bottom w:val="single" w:sz="4" w:space="0" w:color="auto"/>
            </w:tcBorders>
            <w:shd w:val="clear" w:color="auto" w:fill="auto"/>
          </w:tcPr>
          <w:p w14:paraId="247747DB" w14:textId="77777777" w:rsidR="00B5007F" w:rsidRDefault="00B5007F" w:rsidP="00717327">
            <w:pPr>
              <w:pStyle w:val="ListParagraph"/>
              <w:numPr>
                <w:ilvl w:val="0"/>
                <w:numId w:val="32"/>
              </w:numPr>
              <w:rPr>
                <w:sz w:val="22"/>
                <w:szCs w:val="22"/>
              </w:rPr>
            </w:pPr>
            <w:r>
              <w:rPr>
                <w:sz w:val="22"/>
                <w:szCs w:val="22"/>
              </w:rPr>
              <w:t>World and United States History</w:t>
            </w:r>
          </w:p>
          <w:p w14:paraId="247747DC" w14:textId="77777777" w:rsidR="00B5007F" w:rsidRPr="007D7140" w:rsidRDefault="00B5007F" w:rsidP="00717327">
            <w:pPr>
              <w:pStyle w:val="ListParagraph"/>
              <w:numPr>
                <w:ilvl w:val="1"/>
                <w:numId w:val="32"/>
              </w:numPr>
              <w:rPr>
                <w:sz w:val="22"/>
                <w:szCs w:val="22"/>
              </w:rPr>
            </w:pPr>
            <w:r w:rsidRPr="007D7140">
              <w:rPr>
                <w:sz w:val="22"/>
                <w:szCs w:val="22"/>
              </w:rPr>
              <w:t>In Europe (and Harlem), the Renaissance was marked by major achievements in literature, music, painting, sculpture, and architecture.</w:t>
            </w:r>
          </w:p>
        </w:tc>
        <w:tc>
          <w:tcPr>
            <w:tcW w:w="1000" w:type="pct"/>
            <w:tcBorders>
              <w:bottom w:val="single" w:sz="4" w:space="0" w:color="auto"/>
            </w:tcBorders>
            <w:shd w:val="clear" w:color="auto" w:fill="auto"/>
          </w:tcPr>
          <w:p w14:paraId="247747DD" w14:textId="77777777" w:rsidR="00B5007F" w:rsidRDefault="00B5007F" w:rsidP="00717327">
            <w:pPr>
              <w:pStyle w:val="ListParagraph"/>
              <w:numPr>
                <w:ilvl w:val="0"/>
                <w:numId w:val="33"/>
              </w:numPr>
              <w:rPr>
                <w:sz w:val="22"/>
                <w:szCs w:val="22"/>
              </w:rPr>
            </w:pPr>
            <w:r>
              <w:rPr>
                <w:sz w:val="22"/>
                <w:szCs w:val="22"/>
              </w:rPr>
              <w:t xml:space="preserve">Students will create </w:t>
            </w:r>
            <w:r w:rsidRPr="00B40E80">
              <w:rPr>
                <w:sz w:val="22"/>
                <w:szCs w:val="22"/>
              </w:rPr>
              <w:t>identity portraits that describe the factors that make the artists and artisans of the Italian and later the Harlem Renaissance unique</w:t>
            </w:r>
            <w:r>
              <w:rPr>
                <w:sz w:val="22"/>
                <w:szCs w:val="22"/>
              </w:rPr>
              <w:t>.</w:t>
            </w:r>
          </w:p>
          <w:p w14:paraId="247747DE" w14:textId="77777777" w:rsidR="00B5007F" w:rsidRPr="00AE5A07" w:rsidRDefault="00B5007F" w:rsidP="002E64A1">
            <w:pPr>
              <w:pStyle w:val="ListParagraph"/>
              <w:ind w:left="360"/>
              <w:rPr>
                <w:sz w:val="22"/>
                <w:szCs w:val="22"/>
              </w:rPr>
            </w:pPr>
          </w:p>
        </w:tc>
      </w:tr>
      <w:tr w:rsidR="00B5007F" w:rsidRPr="00D3537B" w14:paraId="247747F2" w14:textId="77777777" w:rsidTr="002E64A1">
        <w:trPr>
          <w:trHeight w:val="332"/>
        </w:trPr>
        <w:tc>
          <w:tcPr>
            <w:tcW w:w="1250" w:type="pct"/>
            <w:gridSpan w:val="3"/>
            <w:tcBorders>
              <w:right w:val="nil"/>
            </w:tcBorders>
          </w:tcPr>
          <w:p w14:paraId="247747E0" w14:textId="77777777" w:rsidR="00B5007F" w:rsidRDefault="00B5007F" w:rsidP="002E64A1">
            <w:pPr>
              <w:rPr>
                <w:sz w:val="22"/>
                <w:szCs w:val="22"/>
              </w:rPr>
            </w:pPr>
            <w:r>
              <w:rPr>
                <w:sz w:val="22"/>
                <w:szCs w:val="22"/>
              </w:rPr>
              <w:t>Resources</w:t>
            </w:r>
          </w:p>
          <w:p w14:paraId="247747E1" w14:textId="77777777" w:rsidR="00B5007F" w:rsidRDefault="00B5007F" w:rsidP="002E64A1">
            <w:pPr>
              <w:rPr>
                <w:sz w:val="22"/>
                <w:szCs w:val="22"/>
              </w:rPr>
            </w:pPr>
          </w:p>
          <w:p w14:paraId="247747E2" w14:textId="77777777" w:rsidR="00B5007F" w:rsidRDefault="00B5007F" w:rsidP="002E64A1">
            <w:pPr>
              <w:rPr>
                <w:sz w:val="22"/>
                <w:szCs w:val="22"/>
              </w:rPr>
            </w:pPr>
            <w:r>
              <w:rPr>
                <w:sz w:val="22"/>
                <w:szCs w:val="22"/>
              </w:rPr>
              <w:t>Public Library:</w:t>
            </w:r>
          </w:p>
          <w:p w14:paraId="247747E3" w14:textId="77777777" w:rsidR="00B5007F" w:rsidRPr="00960DD3" w:rsidRDefault="00B5007F" w:rsidP="002E64A1">
            <w:pPr>
              <w:pStyle w:val="ListParagraph"/>
              <w:numPr>
                <w:ilvl w:val="0"/>
                <w:numId w:val="6"/>
              </w:numPr>
              <w:rPr>
                <w:sz w:val="22"/>
                <w:szCs w:val="22"/>
              </w:rPr>
            </w:pPr>
            <w:r w:rsidRPr="00ED534A">
              <w:rPr>
                <w:i/>
                <w:sz w:val="22"/>
                <w:szCs w:val="22"/>
              </w:rPr>
              <w:t>Langston Hughes: The Voice of Harlem</w:t>
            </w:r>
            <w:r w:rsidRPr="00960DD3">
              <w:rPr>
                <w:sz w:val="22"/>
                <w:szCs w:val="22"/>
              </w:rPr>
              <w:t xml:space="preserve"> by Brenda Haughen </w:t>
            </w:r>
          </w:p>
          <w:p w14:paraId="247747E4" w14:textId="77777777" w:rsidR="00B5007F" w:rsidRPr="00960DD3" w:rsidRDefault="00B5007F" w:rsidP="002E64A1">
            <w:pPr>
              <w:pStyle w:val="ListParagraph"/>
              <w:numPr>
                <w:ilvl w:val="0"/>
                <w:numId w:val="6"/>
              </w:numPr>
              <w:rPr>
                <w:sz w:val="22"/>
                <w:szCs w:val="22"/>
              </w:rPr>
            </w:pPr>
            <w:r w:rsidRPr="00ED534A">
              <w:rPr>
                <w:i/>
                <w:sz w:val="22"/>
                <w:szCs w:val="22"/>
              </w:rPr>
              <w:t>Artists and Writers of the Harlem Renaissance</w:t>
            </w:r>
            <w:r w:rsidRPr="00960DD3">
              <w:rPr>
                <w:sz w:val="22"/>
                <w:szCs w:val="22"/>
              </w:rPr>
              <w:t xml:space="preserve"> by Wendy Hart Beckman </w:t>
            </w:r>
          </w:p>
          <w:p w14:paraId="247747E5" w14:textId="77777777" w:rsidR="00B5007F" w:rsidRPr="00960DD3" w:rsidRDefault="00B5007F" w:rsidP="002E64A1">
            <w:pPr>
              <w:pStyle w:val="ListParagraph"/>
              <w:numPr>
                <w:ilvl w:val="0"/>
                <w:numId w:val="6"/>
              </w:numPr>
              <w:rPr>
                <w:sz w:val="22"/>
                <w:szCs w:val="22"/>
              </w:rPr>
            </w:pPr>
            <w:r w:rsidRPr="00ED534A">
              <w:rPr>
                <w:i/>
                <w:sz w:val="22"/>
                <w:szCs w:val="22"/>
              </w:rPr>
              <w:t>Harlem Stomp! A Cultural History of the Harlem Renaissance</w:t>
            </w:r>
            <w:r w:rsidRPr="00960DD3">
              <w:rPr>
                <w:sz w:val="22"/>
                <w:szCs w:val="22"/>
              </w:rPr>
              <w:t xml:space="preserve"> by Laban Carrick Hill </w:t>
            </w:r>
          </w:p>
          <w:p w14:paraId="247747E6" w14:textId="77777777" w:rsidR="00B5007F" w:rsidRDefault="00B5007F" w:rsidP="002E64A1">
            <w:pPr>
              <w:pStyle w:val="ListParagraph"/>
              <w:numPr>
                <w:ilvl w:val="0"/>
                <w:numId w:val="6"/>
              </w:numPr>
              <w:rPr>
                <w:sz w:val="22"/>
                <w:szCs w:val="22"/>
              </w:rPr>
            </w:pPr>
            <w:r w:rsidRPr="00ED534A">
              <w:rPr>
                <w:i/>
                <w:sz w:val="22"/>
                <w:szCs w:val="22"/>
              </w:rPr>
              <w:t>Romeo and Juliet (Wishbone Classics)</w:t>
            </w:r>
            <w:r w:rsidRPr="00960DD3">
              <w:rPr>
                <w:sz w:val="22"/>
                <w:szCs w:val="22"/>
              </w:rPr>
              <w:t xml:space="preserve"> retold by Billy Aronson</w:t>
            </w:r>
          </w:p>
          <w:p w14:paraId="247747E7" w14:textId="77777777" w:rsidR="00B5007F" w:rsidRDefault="00B5007F" w:rsidP="002E64A1">
            <w:pPr>
              <w:pStyle w:val="ListParagraph"/>
              <w:numPr>
                <w:ilvl w:val="0"/>
                <w:numId w:val="6"/>
              </w:numPr>
              <w:rPr>
                <w:sz w:val="22"/>
                <w:szCs w:val="22"/>
              </w:rPr>
            </w:pPr>
            <w:r w:rsidRPr="00ED534A">
              <w:rPr>
                <w:i/>
                <w:sz w:val="22"/>
                <w:szCs w:val="22"/>
              </w:rPr>
              <w:t>Celeste's Harlem Renaissance: A Novel by</w:t>
            </w:r>
            <w:r>
              <w:rPr>
                <w:sz w:val="22"/>
                <w:szCs w:val="22"/>
              </w:rPr>
              <w:t xml:space="preserve"> Eleonora E. Tate</w:t>
            </w:r>
          </w:p>
        </w:tc>
        <w:tc>
          <w:tcPr>
            <w:tcW w:w="1250" w:type="pct"/>
            <w:gridSpan w:val="2"/>
            <w:tcBorders>
              <w:left w:val="nil"/>
              <w:right w:val="nil"/>
            </w:tcBorders>
          </w:tcPr>
          <w:p w14:paraId="247747E8" w14:textId="77777777" w:rsidR="00B5007F" w:rsidRDefault="00B5007F" w:rsidP="002E64A1">
            <w:pPr>
              <w:rPr>
                <w:sz w:val="22"/>
                <w:szCs w:val="22"/>
              </w:rPr>
            </w:pPr>
          </w:p>
          <w:p w14:paraId="247747E9" w14:textId="77777777" w:rsidR="00B5007F" w:rsidRPr="007F285D" w:rsidRDefault="00B5007F" w:rsidP="002E64A1">
            <w:pPr>
              <w:pStyle w:val="ListParagraph"/>
              <w:numPr>
                <w:ilvl w:val="0"/>
                <w:numId w:val="6"/>
              </w:numPr>
              <w:rPr>
                <w:sz w:val="22"/>
                <w:szCs w:val="22"/>
              </w:rPr>
            </w:pPr>
            <w:r w:rsidRPr="00ED534A">
              <w:rPr>
                <w:i/>
                <w:sz w:val="22"/>
                <w:szCs w:val="22"/>
              </w:rPr>
              <w:t>Journey Across Time</w:t>
            </w:r>
            <w:r w:rsidRPr="007F285D">
              <w:rPr>
                <w:sz w:val="22"/>
                <w:szCs w:val="22"/>
              </w:rPr>
              <w:t xml:space="preserve"> (JAT), Glencoe World History textbook:</w:t>
            </w:r>
          </w:p>
          <w:p w14:paraId="247747EA" w14:textId="77777777" w:rsidR="00B5007F" w:rsidRPr="007F285D" w:rsidRDefault="00B5007F" w:rsidP="002E64A1">
            <w:pPr>
              <w:pStyle w:val="ListParagraph"/>
              <w:ind w:left="360"/>
              <w:rPr>
                <w:sz w:val="22"/>
                <w:szCs w:val="22"/>
              </w:rPr>
            </w:pPr>
            <w:r w:rsidRPr="007F285D">
              <w:rPr>
                <w:sz w:val="22"/>
                <w:szCs w:val="22"/>
              </w:rPr>
              <w:t>Unit 5: The Renaissance</w:t>
            </w:r>
            <w:r>
              <w:rPr>
                <w:sz w:val="22"/>
                <w:szCs w:val="22"/>
              </w:rPr>
              <w:t xml:space="preserve">, </w:t>
            </w:r>
            <w:r w:rsidRPr="007F285D">
              <w:rPr>
                <w:sz w:val="22"/>
                <w:szCs w:val="22"/>
              </w:rPr>
              <w:t>Chapter 17: The Renaissance and Reformation</w:t>
            </w:r>
            <w:r>
              <w:rPr>
                <w:sz w:val="22"/>
                <w:szCs w:val="22"/>
              </w:rPr>
              <w:t xml:space="preserve"> </w:t>
            </w:r>
            <w:r w:rsidRPr="007F285D">
              <w:rPr>
                <w:sz w:val="22"/>
                <w:szCs w:val="22"/>
              </w:rPr>
              <w:t>Section 1: The Renaissance Begins (pages 604-617</w:t>
            </w:r>
          </w:p>
          <w:p w14:paraId="247747EB" w14:textId="77777777" w:rsidR="00B5007F" w:rsidRPr="007F285D" w:rsidRDefault="00B5007F" w:rsidP="002E64A1">
            <w:pPr>
              <w:pStyle w:val="ListParagraph"/>
              <w:ind w:left="360"/>
              <w:rPr>
                <w:sz w:val="22"/>
                <w:szCs w:val="22"/>
              </w:rPr>
            </w:pPr>
            <w:r w:rsidRPr="007F285D">
              <w:rPr>
                <w:sz w:val="22"/>
                <w:szCs w:val="22"/>
              </w:rPr>
              <w:t>Section 2: New Ideas and Art (pages 618-632)</w:t>
            </w:r>
          </w:p>
          <w:p w14:paraId="247747EC" w14:textId="77777777" w:rsidR="00B5007F" w:rsidRPr="007F285D" w:rsidRDefault="00B5007F" w:rsidP="002E64A1">
            <w:pPr>
              <w:pStyle w:val="ListParagraph"/>
              <w:ind w:left="360"/>
              <w:rPr>
                <w:sz w:val="22"/>
                <w:szCs w:val="22"/>
              </w:rPr>
            </w:pPr>
          </w:p>
          <w:p w14:paraId="247747ED" w14:textId="77777777" w:rsidR="00B5007F" w:rsidRPr="00140FA5" w:rsidRDefault="00B5007F" w:rsidP="002E64A1">
            <w:pPr>
              <w:pStyle w:val="ListParagraph"/>
              <w:ind w:left="360"/>
              <w:rPr>
                <w:sz w:val="22"/>
                <w:szCs w:val="22"/>
              </w:rPr>
            </w:pPr>
          </w:p>
        </w:tc>
        <w:tc>
          <w:tcPr>
            <w:tcW w:w="1250" w:type="pct"/>
            <w:gridSpan w:val="2"/>
            <w:tcBorders>
              <w:left w:val="nil"/>
              <w:right w:val="nil"/>
            </w:tcBorders>
          </w:tcPr>
          <w:p w14:paraId="247747EE" w14:textId="77777777" w:rsidR="00B5007F" w:rsidRDefault="00B5007F" w:rsidP="002E64A1">
            <w:pPr>
              <w:rPr>
                <w:sz w:val="22"/>
                <w:szCs w:val="22"/>
              </w:rPr>
            </w:pPr>
          </w:p>
          <w:p w14:paraId="247747EF" w14:textId="77777777" w:rsidR="00B5007F" w:rsidRPr="00F351AE" w:rsidRDefault="00B5007F" w:rsidP="002E64A1">
            <w:pPr>
              <w:pStyle w:val="ListParagraph"/>
              <w:numPr>
                <w:ilvl w:val="0"/>
                <w:numId w:val="6"/>
              </w:numPr>
              <w:rPr>
                <w:sz w:val="22"/>
                <w:szCs w:val="22"/>
              </w:rPr>
            </w:pPr>
            <w:r w:rsidRPr="007F285D">
              <w:rPr>
                <w:sz w:val="22"/>
                <w:szCs w:val="22"/>
              </w:rPr>
              <w:t>Houghton Mifflin Reading Theme 1 (Poetry Section)</w:t>
            </w:r>
          </w:p>
        </w:tc>
        <w:tc>
          <w:tcPr>
            <w:tcW w:w="1250" w:type="pct"/>
            <w:gridSpan w:val="2"/>
            <w:tcBorders>
              <w:left w:val="nil"/>
            </w:tcBorders>
          </w:tcPr>
          <w:p w14:paraId="247747F0" w14:textId="77777777" w:rsidR="00B5007F" w:rsidRDefault="00B5007F" w:rsidP="002E64A1">
            <w:pPr>
              <w:rPr>
                <w:sz w:val="22"/>
                <w:szCs w:val="22"/>
              </w:rPr>
            </w:pPr>
          </w:p>
          <w:p w14:paraId="247747F1" w14:textId="77777777" w:rsidR="00B5007F" w:rsidRPr="00F351AE" w:rsidRDefault="00B5007F" w:rsidP="002E64A1">
            <w:pPr>
              <w:rPr>
                <w:sz w:val="22"/>
                <w:szCs w:val="22"/>
              </w:rPr>
            </w:pPr>
          </w:p>
        </w:tc>
      </w:tr>
    </w:tbl>
    <w:p w14:paraId="247747F3" w14:textId="77777777" w:rsidR="00B5007F" w:rsidRDefault="00B5007F" w:rsidP="00B5007F"/>
    <w:p w14:paraId="247747F4" w14:textId="77777777" w:rsidR="00B5007F" w:rsidRDefault="00B5007F"/>
    <w:p w14:paraId="247747F5" w14:textId="77777777" w:rsidR="00B5007F" w:rsidRDefault="00B5007F"/>
    <w:p w14:paraId="5201BCFD" w14:textId="77777777" w:rsidR="00486250" w:rsidRPr="005B59F4" w:rsidRDefault="00486250" w:rsidP="00486250">
      <w:pPr>
        <w:jc w:val="right"/>
        <w:rPr>
          <w:bCs/>
          <w:sz w:val="32"/>
          <w:szCs w:val="20"/>
        </w:rPr>
      </w:pPr>
      <w:r>
        <w:rPr>
          <w:bCs/>
          <w:sz w:val="32"/>
          <w:szCs w:val="20"/>
        </w:rPr>
        <w:lastRenderedPageBreak/>
        <w:t>Grade 6 Social Studies Curriculum – Rochester City School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B5007F" w:rsidRPr="00D3537B" w14:paraId="24774802" w14:textId="77777777" w:rsidTr="002E64A1">
        <w:trPr>
          <w:trHeight w:val="96"/>
        </w:trPr>
        <w:tc>
          <w:tcPr>
            <w:tcW w:w="1200" w:type="pct"/>
            <w:gridSpan w:val="2"/>
            <w:tcBorders>
              <w:bottom w:val="single" w:sz="4" w:space="0" w:color="auto"/>
            </w:tcBorders>
            <w:shd w:val="clear" w:color="auto" w:fill="auto"/>
          </w:tcPr>
          <w:p w14:paraId="247747F7" w14:textId="77777777" w:rsidR="00B5007F" w:rsidRDefault="00B5007F" w:rsidP="002E64A1">
            <w:pPr>
              <w:jc w:val="center"/>
              <w:rPr>
                <w:b/>
                <w:bCs/>
                <w:sz w:val="32"/>
                <w:szCs w:val="20"/>
              </w:rPr>
            </w:pPr>
            <w:bookmarkStart w:id="0" w:name="_GoBack"/>
            <w:bookmarkEnd w:id="0"/>
            <w:r>
              <w:rPr>
                <w:b/>
                <w:bCs/>
                <w:sz w:val="32"/>
                <w:szCs w:val="20"/>
              </w:rPr>
              <w:t xml:space="preserve">Unit 6: </w:t>
            </w:r>
          </w:p>
          <w:p w14:paraId="247747F8" w14:textId="77777777" w:rsidR="00B5007F" w:rsidRDefault="00B5007F" w:rsidP="002E64A1">
            <w:pPr>
              <w:jc w:val="center"/>
              <w:rPr>
                <w:bCs/>
                <w:sz w:val="32"/>
                <w:szCs w:val="20"/>
              </w:rPr>
            </w:pPr>
            <w:r>
              <w:rPr>
                <w:b/>
                <w:bCs/>
                <w:sz w:val="32"/>
                <w:szCs w:val="20"/>
              </w:rPr>
              <w:t>Exploring Human Rights</w:t>
            </w:r>
          </w:p>
          <w:p w14:paraId="247747F9" w14:textId="77777777" w:rsidR="00B5007F" w:rsidRPr="00D3537B" w:rsidRDefault="00B5007F" w:rsidP="002E64A1">
            <w:pPr>
              <w:jc w:val="center"/>
              <w:rPr>
                <w:b/>
              </w:rPr>
            </w:pPr>
            <w:r>
              <w:rPr>
                <w:bCs/>
                <w:szCs w:val="20"/>
              </w:rPr>
              <w:t xml:space="preserve"> (9 weeks)</w:t>
            </w:r>
          </w:p>
        </w:tc>
        <w:tc>
          <w:tcPr>
            <w:tcW w:w="3800" w:type="pct"/>
            <w:gridSpan w:val="7"/>
            <w:tcBorders>
              <w:bottom w:val="single" w:sz="4" w:space="0" w:color="auto"/>
            </w:tcBorders>
            <w:shd w:val="clear" w:color="auto" w:fill="auto"/>
            <w:vAlign w:val="center"/>
          </w:tcPr>
          <w:p w14:paraId="247747FA" w14:textId="77777777" w:rsidR="00B5007F" w:rsidRPr="00D3537B" w:rsidRDefault="00B5007F" w:rsidP="002E64A1">
            <w:r>
              <w:t>By studying contemporary and historic human rights issues, students will gain an understanding of how conflict and cooperation are manifested in the Eastern (and Western) Hemisphere. Students will act as contemporary social scientists to study each human rights issue through the lens of the historian, geographer, political scientist and economist.</w:t>
            </w:r>
          </w:p>
          <w:p w14:paraId="247747FB" w14:textId="77777777" w:rsidR="00B5007F" w:rsidRPr="00D3537B" w:rsidRDefault="00B5007F" w:rsidP="002E64A1"/>
          <w:p w14:paraId="247747FC" w14:textId="77777777" w:rsidR="00B5007F" w:rsidRPr="00D3537B" w:rsidRDefault="00B5007F" w:rsidP="002E64A1">
            <w:r w:rsidRPr="00D3537B">
              <w:t>The goals of this unit will be achieved through focused inquiry centered on the following themes:</w:t>
            </w:r>
          </w:p>
          <w:p w14:paraId="247747FD" w14:textId="77777777" w:rsidR="00B5007F" w:rsidRPr="00D3537B" w:rsidRDefault="00B5007F" w:rsidP="00B5007F">
            <w:pPr>
              <w:pStyle w:val="ListParagraph"/>
              <w:numPr>
                <w:ilvl w:val="0"/>
                <w:numId w:val="21"/>
              </w:numPr>
            </w:pPr>
            <w:r>
              <w:t>Global Connections</w:t>
            </w:r>
          </w:p>
          <w:p w14:paraId="247747FE" w14:textId="77777777" w:rsidR="00B5007F" w:rsidRPr="00D3537B" w:rsidRDefault="00B5007F" w:rsidP="00B5007F">
            <w:pPr>
              <w:pStyle w:val="ListParagraph"/>
              <w:numPr>
                <w:ilvl w:val="0"/>
                <w:numId w:val="20"/>
              </w:numPr>
            </w:pPr>
            <w:r>
              <w:t>What persisting issues arise from global conflict and cooperation?</w:t>
            </w:r>
          </w:p>
          <w:p w14:paraId="247747FF" w14:textId="77777777" w:rsidR="00B5007F" w:rsidRPr="00D3537B" w:rsidRDefault="00B5007F" w:rsidP="002E64A1"/>
          <w:p w14:paraId="24774800" w14:textId="77777777" w:rsidR="00B5007F" w:rsidRPr="00D3537B" w:rsidRDefault="00B5007F" w:rsidP="00B5007F">
            <w:pPr>
              <w:pStyle w:val="ListParagraph"/>
              <w:numPr>
                <w:ilvl w:val="0"/>
                <w:numId w:val="7"/>
              </w:numPr>
            </w:pPr>
            <w:r>
              <w:t>Civic Ideals and Practices</w:t>
            </w:r>
          </w:p>
          <w:p w14:paraId="24774801" w14:textId="77777777" w:rsidR="00B5007F" w:rsidRPr="00D3537B" w:rsidRDefault="00B5007F" w:rsidP="00B5007F">
            <w:pPr>
              <w:pStyle w:val="ListParagraph"/>
              <w:numPr>
                <w:ilvl w:val="0"/>
                <w:numId w:val="20"/>
              </w:numPr>
              <w:rPr>
                <w:b/>
              </w:rPr>
            </w:pPr>
            <w:r>
              <w:t>How can students participate in meaningful civic actions?</w:t>
            </w:r>
          </w:p>
        </w:tc>
      </w:tr>
      <w:tr w:rsidR="00B5007F" w:rsidRPr="00D3537B" w14:paraId="24774804" w14:textId="77777777" w:rsidTr="002E64A1">
        <w:trPr>
          <w:trHeight w:val="96"/>
        </w:trPr>
        <w:tc>
          <w:tcPr>
            <w:tcW w:w="5000" w:type="pct"/>
            <w:gridSpan w:val="9"/>
            <w:tcBorders>
              <w:left w:val="nil"/>
              <w:bottom w:val="single" w:sz="4" w:space="0" w:color="auto"/>
              <w:right w:val="nil"/>
            </w:tcBorders>
            <w:shd w:val="clear" w:color="auto" w:fill="auto"/>
            <w:vAlign w:val="center"/>
          </w:tcPr>
          <w:p w14:paraId="24774803" w14:textId="77777777" w:rsidR="00B5007F" w:rsidRPr="00D3537B" w:rsidRDefault="00B5007F" w:rsidP="002E64A1"/>
        </w:tc>
      </w:tr>
      <w:tr w:rsidR="00B5007F" w:rsidRPr="00D3537B" w14:paraId="2477480A" w14:textId="77777777" w:rsidTr="002E64A1">
        <w:trPr>
          <w:trHeight w:val="96"/>
        </w:trPr>
        <w:tc>
          <w:tcPr>
            <w:tcW w:w="1000" w:type="pct"/>
            <w:tcBorders>
              <w:bottom w:val="single" w:sz="4" w:space="0" w:color="auto"/>
            </w:tcBorders>
            <w:shd w:val="clear" w:color="auto" w:fill="C6D9F1" w:themeFill="text2" w:themeFillTint="33"/>
            <w:vAlign w:val="center"/>
          </w:tcPr>
          <w:p w14:paraId="24774805" w14:textId="77777777" w:rsidR="00B5007F" w:rsidRPr="00AE5A07" w:rsidRDefault="00B5007F" w:rsidP="002E64A1">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24774806" w14:textId="77777777" w:rsidR="00B5007F" w:rsidRPr="00AE5A07" w:rsidRDefault="00B5007F" w:rsidP="002E64A1">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24774807" w14:textId="77777777" w:rsidR="00B5007F" w:rsidRPr="00AE5A07" w:rsidRDefault="00B5007F" w:rsidP="002E64A1">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24774808" w14:textId="77777777" w:rsidR="00B5007F" w:rsidRPr="00AE5A07" w:rsidRDefault="00B5007F" w:rsidP="002E64A1">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24774809" w14:textId="77777777" w:rsidR="00B5007F" w:rsidRPr="00AE5A07" w:rsidRDefault="00B5007F" w:rsidP="002E64A1">
            <w:pPr>
              <w:jc w:val="center"/>
              <w:rPr>
                <w:b/>
                <w:sz w:val="22"/>
                <w:szCs w:val="22"/>
              </w:rPr>
            </w:pPr>
            <w:r w:rsidRPr="00AE5A07">
              <w:rPr>
                <w:b/>
                <w:sz w:val="22"/>
                <w:szCs w:val="22"/>
              </w:rPr>
              <w:t>STUDENT PERFORMANCE EXPECTATIONS</w:t>
            </w:r>
          </w:p>
        </w:tc>
      </w:tr>
      <w:tr w:rsidR="00B5007F" w:rsidRPr="00D3537B" w14:paraId="24774824" w14:textId="77777777" w:rsidTr="002E64A1">
        <w:trPr>
          <w:trHeight w:val="332"/>
        </w:trPr>
        <w:tc>
          <w:tcPr>
            <w:tcW w:w="1000" w:type="pct"/>
            <w:tcBorders>
              <w:bottom w:val="single" w:sz="4" w:space="0" w:color="auto"/>
            </w:tcBorders>
          </w:tcPr>
          <w:p w14:paraId="2477480B" w14:textId="77777777" w:rsidR="00B5007F" w:rsidRPr="005E09A7" w:rsidRDefault="00B5007F" w:rsidP="00B5007F">
            <w:pPr>
              <w:pStyle w:val="ListParagraph"/>
              <w:numPr>
                <w:ilvl w:val="0"/>
                <w:numId w:val="2"/>
              </w:numPr>
              <w:rPr>
                <w:sz w:val="22"/>
                <w:szCs w:val="22"/>
              </w:rPr>
            </w:pPr>
            <w:r>
              <w:rPr>
                <w:sz w:val="22"/>
                <w:szCs w:val="22"/>
              </w:rPr>
              <w:t>What is human dignity?</w:t>
            </w:r>
          </w:p>
          <w:p w14:paraId="2477480C" w14:textId="77777777" w:rsidR="00B5007F" w:rsidRDefault="00B5007F" w:rsidP="00B5007F">
            <w:pPr>
              <w:pStyle w:val="ListParagraph"/>
              <w:numPr>
                <w:ilvl w:val="0"/>
                <w:numId w:val="2"/>
              </w:numPr>
              <w:rPr>
                <w:sz w:val="22"/>
                <w:szCs w:val="22"/>
              </w:rPr>
            </w:pPr>
            <w:r>
              <w:rPr>
                <w:sz w:val="22"/>
                <w:szCs w:val="22"/>
              </w:rPr>
              <w:t>How does the labeling of people lead to human rights abuses?</w:t>
            </w:r>
          </w:p>
          <w:p w14:paraId="2477480D" w14:textId="77777777" w:rsidR="00B5007F" w:rsidRPr="00AE5A07" w:rsidRDefault="00B5007F" w:rsidP="00B5007F">
            <w:pPr>
              <w:pStyle w:val="ListParagraph"/>
              <w:numPr>
                <w:ilvl w:val="0"/>
                <w:numId w:val="2"/>
              </w:numPr>
              <w:rPr>
                <w:sz w:val="22"/>
                <w:szCs w:val="22"/>
              </w:rPr>
            </w:pPr>
            <w:r>
              <w:rPr>
                <w:sz w:val="22"/>
                <w:szCs w:val="22"/>
              </w:rPr>
              <w:t>How can we make a difference?</w:t>
            </w:r>
          </w:p>
          <w:p w14:paraId="2477480E" w14:textId="77777777" w:rsidR="00B5007F" w:rsidRPr="00AE5A07" w:rsidRDefault="00B5007F" w:rsidP="002E64A1">
            <w:pPr>
              <w:rPr>
                <w:sz w:val="22"/>
                <w:szCs w:val="22"/>
              </w:rPr>
            </w:pPr>
            <w:r w:rsidRPr="00AE5A07">
              <w:rPr>
                <w:sz w:val="22"/>
                <w:szCs w:val="22"/>
              </w:rPr>
              <w:t xml:space="preserve"> </w:t>
            </w:r>
          </w:p>
          <w:p w14:paraId="2477480F" w14:textId="77777777" w:rsidR="00B5007F" w:rsidRPr="00AE5A07" w:rsidRDefault="00B5007F" w:rsidP="002E64A1">
            <w:pPr>
              <w:ind w:left="360"/>
              <w:rPr>
                <w:sz w:val="22"/>
                <w:szCs w:val="22"/>
              </w:rPr>
            </w:pPr>
          </w:p>
        </w:tc>
        <w:tc>
          <w:tcPr>
            <w:tcW w:w="1000" w:type="pct"/>
            <w:gridSpan w:val="3"/>
            <w:tcBorders>
              <w:bottom w:val="single" w:sz="4" w:space="0" w:color="auto"/>
            </w:tcBorders>
            <w:shd w:val="clear" w:color="auto" w:fill="auto"/>
          </w:tcPr>
          <w:p w14:paraId="24774810" w14:textId="77777777" w:rsidR="00B5007F" w:rsidRDefault="00B5007F" w:rsidP="002E64A1">
            <w:pPr>
              <w:pStyle w:val="ListParagraph"/>
              <w:numPr>
                <w:ilvl w:val="0"/>
                <w:numId w:val="1"/>
              </w:numPr>
              <w:rPr>
                <w:sz w:val="22"/>
                <w:szCs w:val="22"/>
              </w:rPr>
            </w:pPr>
            <w:r w:rsidRPr="004C1FB5">
              <w:rPr>
                <w:sz w:val="22"/>
                <w:szCs w:val="22"/>
              </w:rPr>
              <w:t>Analyze examples of conflict, cooperation and interdependence among groups, communities, regions, societies, and nations</w:t>
            </w:r>
            <w:r>
              <w:rPr>
                <w:sz w:val="22"/>
                <w:szCs w:val="22"/>
              </w:rPr>
              <w:t>. (NCSS)</w:t>
            </w:r>
          </w:p>
          <w:p w14:paraId="24774811" w14:textId="77777777" w:rsidR="00B5007F" w:rsidRPr="004C1FB5" w:rsidRDefault="00B5007F" w:rsidP="002E64A1">
            <w:pPr>
              <w:pStyle w:val="ListParagraph"/>
              <w:numPr>
                <w:ilvl w:val="0"/>
                <w:numId w:val="1"/>
              </w:numPr>
              <w:rPr>
                <w:sz w:val="22"/>
                <w:szCs w:val="22"/>
              </w:rPr>
            </w:pPr>
            <w:r w:rsidRPr="004C1FB5">
              <w:rPr>
                <w:sz w:val="22"/>
                <w:szCs w:val="22"/>
              </w:rPr>
              <w:t>Identify assumptions, misconceptions, and bias in sources evidence and arguments used in presenting issues and positions.</w:t>
            </w:r>
            <w:r>
              <w:rPr>
                <w:sz w:val="22"/>
                <w:szCs w:val="22"/>
              </w:rPr>
              <w:t xml:space="preserve"> (NCSS)</w:t>
            </w:r>
          </w:p>
          <w:p w14:paraId="24774812" w14:textId="77777777" w:rsidR="00B5007F" w:rsidRPr="004C1FB5" w:rsidRDefault="00B5007F" w:rsidP="002E64A1">
            <w:pPr>
              <w:pStyle w:val="ListParagraph"/>
              <w:numPr>
                <w:ilvl w:val="0"/>
                <w:numId w:val="1"/>
              </w:numPr>
              <w:rPr>
                <w:sz w:val="22"/>
                <w:szCs w:val="22"/>
              </w:rPr>
            </w:pPr>
            <w:r w:rsidRPr="004C1FB5">
              <w:rPr>
                <w:sz w:val="22"/>
                <w:szCs w:val="22"/>
              </w:rPr>
              <w:t>Ask and find answers to questions about how to become informed and take civic action.</w:t>
            </w:r>
            <w:r>
              <w:rPr>
                <w:sz w:val="22"/>
                <w:szCs w:val="22"/>
              </w:rPr>
              <w:t xml:space="preserve"> (NCSS)</w:t>
            </w:r>
          </w:p>
          <w:p w14:paraId="24774813" w14:textId="77777777" w:rsidR="00B5007F" w:rsidRPr="00AE5A07" w:rsidRDefault="00B5007F" w:rsidP="002E64A1">
            <w:pPr>
              <w:rPr>
                <w:sz w:val="22"/>
                <w:szCs w:val="22"/>
              </w:rPr>
            </w:pPr>
          </w:p>
          <w:p w14:paraId="24774814" w14:textId="77777777" w:rsidR="00B5007F" w:rsidRPr="004C1FB5" w:rsidRDefault="00B5007F" w:rsidP="002E64A1">
            <w:pPr>
              <w:pStyle w:val="ListParagraph"/>
              <w:ind w:left="360"/>
              <w:rPr>
                <w:sz w:val="22"/>
                <w:szCs w:val="22"/>
              </w:rPr>
            </w:pPr>
            <w:r w:rsidRPr="004C1FB5">
              <w:rPr>
                <w:sz w:val="22"/>
                <w:szCs w:val="22"/>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r>
              <w:rPr>
                <w:sz w:val="22"/>
                <w:szCs w:val="22"/>
              </w:rPr>
              <w:t>(CCS-</w:t>
            </w:r>
            <w:r w:rsidRPr="004C1FB5">
              <w:rPr>
                <w:sz w:val="22"/>
                <w:szCs w:val="22"/>
              </w:rPr>
              <w:t>WHST 8</w:t>
            </w:r>
            <w:r>
              <w:rPr>
                <w:sz w:val="22"/>
                <w:szCs w:val="22"/>
              </w:rPr>
              <w:t>)</w:t>
            </w:r>
          </w:p>
          <w:p w14:paraId="24774815" w14:textId="77777777" w:rsidR="00B5007F" w:rsidRPr="004C1FB5" w:rsidRDefault="00B5007F" w:rsidP="002E64A1">
            <w:pPr>
              <w:pStyle w:val="ListParagraph"/>
              <w:ind w:left="360"/>
              <w:rPr>
                <w:sz w:val="22"/>
                <w:szCs w:val="22"/>
              </w:rPr>
            </w:pPr>
          </w:p>
          <w:p w14:paraId="24774816" w14:textId="77777777" w:rsidR="00B5007F" w:rsidRPr="00AE5A07" w:rsidRDefault="00B5007F" w:rsidP="002E64A1">
            <w:pPr>
              <w:ind w:left="360"/>
              <w:rPr>
                <w:sz w:val="22"/>
                <w:szCs w:val="22"/>
              </w:rPr>
            </w:pPr>
            <w:r w:rsidRPr="004C1FB5">
              <w:rPr>
                <w:sz w:val="22"/>
                <w:szCs w:val="22"/>
              </w:rPr>
              <w:t xml:space="preserve">* Produce clear and coherent writing in which the development, organization, and style are appropriate to task, purpose, and audience.  </w:t>
            </w:r>
            <w:r>
              <w:rPr>
                <w:sz w:val="22"/>
                <w:szCs w:val="22"/>
              </w:rPr>
              <w:t>(CCS-</w:t>
            </w:r>
            <w:r w:rsidRPr="004C1FB5">
              <w:rPr>
                <w:sz w:val="22"/>
                <w:szCs w:val="22"/>
              </w:rPr>
              <w:t>WHST 4</w:t>
            </w:r>
            <w:r>
              <w:rPr>
                <w:sz w:val="22"/>
                <w:szCs w:val="22"/>
              </w:rPr>
              <w:t>)</w:t>
            </w:r>
          </w:p>
        </w:tc>
        <w:tc>
          <w:tcPr>
            <w:tcW w:w="1000" w:type="pct"/>
            <w:gridSpan w:val="2"/>
            <w:tcBorders>
              <w:bottom w:val="single" w:sz="4" w:space="0" w:color="auto"/>
            </w:tcBorders>
            <w:shd w:val="clear" w:color="auto" w:fill="auto"/>
          </w:tcPr>
          <w:p w14:paraId="24774817" w14:textId="77777777" w:rsidR="00B5007F" w:rsidRDefault="00B5007F" w:rsidP="00717327">
            <w:pPr>
              <w:pStyle w:val="ListParagraph"/>
              <w:numPr>
                <w:ilvl w:val="0"/>
                <w:numId w:val="34"/>
              </w:numPr>
              <w:rPr>
                <w:sz w:val="22"/>
                <w:szCs w:val="22"/>
              </w:rPr>
            </w:pPr>
            <w:r>
              <w:rPr>
                <w:sz w:val="22"/>
                <w:szCs w:val="22"/>
              </w:rPr>
              <w:t xml:space="preserve">Students will investigate and define the concept of human dignity. </w:t>
            </w:r>
          </w:p>
          <w:p w14:paraId="24774818" w14:textId="77777777" w:rsidR="00B5007F" w:rsidRDefault="00B5007F" w:rsidP="00717327">
            <w:pPr>
              <w:pStyle w:val="ListParagraph"/>
              <w:numPr>
                <w:ilvl w:val="0"/>
                <w:numId w:val="34"/>
              </w:numPr>
              <w:rPr>
                <w:sz w:val="22"/>
                <w:szCs w:val="22"/>
              </w:rPr>
            </w:pPr>
            <w:r>
              <w:rPr>
                <w:sz w:val="22"/>
                <w:szCs w:val="22"/>
              </w:rPr>
              <w:t xml:space="preserve">Students will analyze examples of conflict and cooperation in the case studies of activists from the </w:t>
            </w:r>
            <w:r w:rsidRPr="00F37CEA">
              <w:rPr>
                <w:i/>
                <w:sz w:val="22"/>
                <w:szCs w:val="22"/>
              </w:rPr>
              <w:t xml:space="preserve">Speak Truth to Power </w:t>
            </w:r>
            <w:r>
              <w:rPr>
                <w:sz w:val="22"/>
                <w:szCs w:val="22"/>
              </w:rPr>
              <w:t>curriculum.</w:t>
            </w:r>
          </w:p>
          <w:p w14:paraId="24774819" w14:textId="77777777" w:rsidR="00B5007F" w:rsidRDefault="00B5007F" w:rsidP="00717327">
            <w:pPr>
              <w:pStyle w:val="ListParagraph"/>
              <w:numPr>
                <w:ilvl w:val="0"/>
                <w:numId w:val="34"/>
              </w:numPr>
              <w:rPr>
                <w:sz w:val="22"/>
                <w:szCs w:val="22"/>
              </w:rPr>
            </w:pPr>
            <w:r>
              <w:rPr>
                <w:sz w:val="22"/>
                <w:szCs w:val="22"/>
              </w:rPr>
              <w:t xml:space="preserve">Students will analyze examples of conflict and cooperation during a study of international humanitarian law. </w:t>
            </w:r>
            <w:r w:rsidRPr="00AE5A07">
              <w:rPr>
                <w:sz w:val="22"/>
                <w:szCs w:val="22"/>
              </w:rPr>
              <w:t xml:space="preserve"> </w:t>
            </w:r>
          </w:p>
          <w:p w14:paraId="2477481A" w14:textId="77777777" w:rsidR="00B5007F" w:rsidRPr="004403B1" w:rsidRDefault="00B5007F" w:rsidP="00717327">
            <w:pPr>
              <w:pStyle w:val="ListParagraph"/>
              <w:numPr>
                <w:ilvl w:val="0"/>
                <w:numId w:val="34"/>
              </w:numPr>
              <w:rPr>
                <w:sz w:val="22"/>
                <w:szCs w:val="22"/>
              </w:rPr>
            </w:pPr>
            <w:r>
              <w:rPr>
                <w:sz w:val="22"/>
                <w:szCs w:val="22"/>
              </w:rPr>
              <w:t>Students will complete</w:t>
            </w:r>
            <w:r w:rsidRPr="00BA6CB7">
              <w:rPr>
                <w:sz w:val="22"/>
                <w:szCs w:val="22"/>
              </w:rPr>
              <w:t xml:space="preserve"> a series of observations and interpretations that analyzes, evaluates, and establishes a position on a human rights or humanitarian law violation that occurred in a specific time and place in the Eastern Hemisphere. </w:t>
            </w:r>
          </w:p>
        </w:tc>
        <w:tc>
          <w:tcPr>
            <w:tcW w:w="1000" w:type="pct"/>
            <w:gridSpan w:val="2"/>
            <w:tcBorders>
              <w:bottom w:val="single" w:sz="4" w:space="0" w:color="auto"/>
            </w:tcBorders>
            <w:shd w:val="clear" w:color="auto" w:fill="auto"/>
          </w:tcPr>
          <w:p w14:paraId="2477481B" w14:textId="77777777" w:rsidR="00B5007F" w:rsidRDefault="00B5007F" w:rsidP="00717327">
            <w:pPr>
              <w:pStyle w:val="ListParagraph"/>
              <w:numPr>
                <w:ilvl w:val="0"/>
                <w:numId w:val="35"/>
              </w:numPr>
              <w:rPr>
                <w:sz w:val="22"/>
                <w:szCs w:val="22"/>
              </w:rPr>
            </w:pPr>
            <w:r>
              <w:rPr>
                <w:sz w:val="22"/>
                <w:szCs w:val="22"/>
              </w:rPr>
              <w:t>World History</w:t>
            </w:r>
          </w:p>
          <w:p w14:paraId="2477481C" w14:textId="77777777" w:rsidR="00B5007F" w:rsidRDefault="00B5007F" w:rsidP="00717327">
            <w:pPr>
              <w:pStyle w:val="ListParagraph"/>
              <w:numPr>
                <w:ilvl w:val="1"/>
                <w:numId w:val="35"/>
              </w:numPr>
              <w:rPr>
                <w:sz w:val="22"/>
                <w:szCs w:val="22"/>
              </w:rPr>
            </w:pPr>
            <w:r w:rsidRPr="00B57E03">
              <w:rPr>
                <w:sz w:val="22"/>
                <w:szCs w:val="22"/>
              </w:rPr>
              <w:t xml:space="preserve">International organizations were formed to promote peace, economic development, and cultural understanding.  The United Nations was created to prevent war and to fight hunger, disease, and ignorance. </w:t>
            </w:r>
          </w:p>
          <w:p w14:paraId="2477481D" w14:textId="77777777" w:rsidR="00B5007F" w:rsidRDefault="00B5007F" w:rsidP="00717327">
            <w:pPr>
              <w:pStyle w:val="ListParagraph"/>
              <w:numPr>
                <w:ilvl w:val="1"/>
                <w:numId w:val="35"/>
              </w:numPr>
              <w:rPr>
                <w:sz w:val="22"/>
                <w:szCs w:val="22"/>
              </w:rPr>
            </w:pPr>
            <w:r w:rsidRPr="00D214F0">
              <w:rPr>
                <w:sz w:val="22"/>
                <w:szCs w:val="22"/>
              </w:rPr>
              <w:t xml:space="preserve">Exploring the extent to which human rights are protected becomes a key issue in society.      </w:t>
            </w:r>
          </w:p>
          <w:p w14:paraId="2477481E" w14:textId="77777777" w:rsidR="00B5007F" w:rsidRDefault="00B5007F" w:rsidP="00717327">
            <w:pPr>
              <w:pStyle w:val="ListParagraph"/>
              <w:numPr>
                <w:ilvl w:val="1"/>
                <w:numId w:val="35"/>
              </w:numPr>
              <w:rPr>
                <w:sz w:val="22"/>
                <w:szCs w:val="22"/>
              </w:rPr>
            </w:pPr>
            <w:r w:rsidRPr="00D214F0">
              <w:rPr>
                <w:sz w:val="22"/>
                <w:szCs w:val="22"/>
              </w:rPr>
              <w:t>The crime of genocide crosses cultures and eras.  Jews and other groups experienced devastation at the hands of Nazi Germany.</w:t>
            </w:r>
          </w:p>
          <w:p w14:paraId="2477481F" w14:textId="77777777" w:rsidR="00B5007F" w:rsidRPr="00B57E03" w:rsidRDefault="00B5007F" w:rsidP="00717327">
            <w:pPr>
              <w:pStyle w:val="ListParagraph"/>
              <w:numPr>
                <w:ilvl w:val="1"/>
                <w:numId w:val="35"/>
              </w:numPr>
              <w:rPr>
                <w:sz w:val="22"/>
                <w:szCs w:val="22"/>
              </w:rPr>
            </w:pPr>
            <w:r w:rsidRPr="00D214F0">
              <w:rPr>
                <w:sz w:val="22"/>
                <w:szCs w:val="22"/>
              </w:rPr>
              <w:t>Slavery has existed across eras and regions in the Eastern hemisphere.</w:t>
            </w:r>
          </w:p>
          <w:p w14:paraId="24774820" w14:textId="77777777" w:rsidR="00B5007F" w:rsidRPr="00ED1084" w:rsidRDefault="00B5007F" w:rsidP="002E64A1">
            <w:pPr>
              <w:rPr>
                <w:sz w:val="22"/>
                <w:szCs w:val="22"/>
              </w:rPr>
            </w:pPr>
          </w:p>
        </w:tc>
        <w:tc>
          <w:tcPr>
            <w:tcW w:w="1000" w:type="pct"/>
            <w:tcBorders>
              <w:bottom w:val="single" w:sz="4" w:space="0" w:color="auto"/>
            </w:tcBorders>
            <w:shd w:val="clear" w:color="auto" w:fill="auto"/>
          </w:tcPr>
          <w:p w14:paraId="24774821" w14:textId="77777777" w:rsidR="00B5007F" w:rsidRDefault="00B5007F" w:rsidP="00717327">
            <w:pPr>
              <w:pStyle w:val="ListParagraph"/>
              <w:numPr>
                <w:ilvl w:val="0"/>
                <w:numId w:val="36"/>
              </w:numPr>
              <w:rPr>
                <w:sz w:val="22"/>
                <w:szCs w:val="22"/>
              </w:rPr>
            </w:pPr>
            <w:r>
              <w:rPr>
                <w:sz w:val="22"/>
                <w:szCs w:val="22"/>
              </w:rPr>
              <w:t>Students will create quilt squares illustrating the thirty articles in the Universal Declaration of Human Rights of Amnesty International.</w:t>
            </w:r>
          </w:p>
          <w:p w14:paraId="24774822" w14:textId="77777777" w:rsidR="00B5007F" w:rsidRDefault="00B5007F" w:rsidP="00717327">
            <w:pPr>
              <w:pStyle w:val="ListParagraph"/>
              <w:numPr>
                <w:ilvl w:val="0"/>
                <w:numId w:val="36"/>
              </w:numPr>
              <w:rPr>
                <w:sz w:val="22"/>
                <w:szCs w:val="22"/>
              </w:rPr>
            </w:pPr>
            <w:r>
              <w:rPr>
                <w:sz w:val="22"/>
                <w:szCs w:val="22"/>
              </w:rPr>
              <w:t xml:space="preserve">Students will work in cooperative groups to create a digital presentation about one of the selected human rights activists from the </w:t>
            </w:r>
            <w:r w:rsidRPr="00231C79">
              <w:rPr>
                <w:i/>
                <w:sz w:val="22"/>
                <w:szCs w:val="22"/>
              </w:rPr>
              <w:t xml:space="preserve">Speak Truth to Power </w:t>
            </w:r>
            <w:r>
              <w:rPr>
                <w:sz w:val="22"/>
                <w:szCs w:val="22"/>
              </w:rPr>
              <w:t xml:space="preserve">Curriculum. </w:t>
            </w:r>
          </w:p>
          <w:p w14:paraId="24774823" w14:textId="77777777" w:rsidR="00B5007F" w:rsidRPr="00AE5A07" w:rsidRDefault="00B5007F" w:rsidP="00717327">
            <w:pPr>
              <w:pStyle w:val="ListParagraph"/>
              <w:numPr>
                <w:ilvl w:val="0"/>
                <w:numId w:val="36"/>
              </w:numPr>
              <w:rPr>
                <w:sz w:val="22"/>
                <w:szCs w:val="22"/>
              </w:rPr>
            </w:pPr>
            <w:r>
              <w:rPr>
                <w:sz w:val="22"/>
                <w:szCs w:val="22"/>
              </w:rPr>
              <w:t>Students will write a commentary on a contemporary or historic human rights violation in the Eastern Hemisphere.</w:t>
            </w:r>
          </w:p>
        </w:tc>
      </w:tr>
      <w:tr w:rsidR="00B5007F" w:rsidRPr="00D3537B" w14:paraId="2477483E" w14:textId="77777777" w:rsidTr="002E64A1">
        <w:trPr>
          <w:trHeight w:val="332"/>
        </w:trPr>
        <w:tc>
          <w:tcPr>
            <w:tcW w:w="1250" w:type="pct"/>
            <w:gridSpan w:val="3"/>
            <w:tcBorders>
              <w:right w:val="nil"/>
            </w:tcBorders>
          </w:tcPr>
          <w:p w14:paraId="24774825" w14:textId="77777777" w:rsidR="00B5007F" w:rsidRDefault="00B5007F" w:rsidP="002E64A1">
            <w:pPr>
              <w:rPr>
                <w:sz w:val="22"/>
                <w:szCs w:val="22"/>
              </w:rPr>
            </w:pPr>
            <w:r>
              <w:rPr>
                <w:sz w:val="22"/>
                <w:szCs w:val="22"/>
              </w:rPr>
              <w:lastRenderedPageBreak/>
              <w:t>Resources</w:t>
            </w:r>
          </w:p>
          <w:p w14:paraId="24774826" w14:textId="77777777" w:rsidR="00B5007F" w:rsidRDefault="00B5007F" w:rsidP="002E64A1">
            <w:pPr>
              <w:rPr>
                <w:sz w:val="22"/>
                <w:szCs w:val="22"/>
              </w:rPr>
            </w:pPr>
            <w:r>
              <w:rPr>
                <w:sz w:val="22"/>
                <w:szCs w:val="22"/>
              </w:rPr>
              <w:t>Public Library:</w:t>
            </w:r>
          </w:p>
          <w:p w14:paraId="24774827" w14:textId="77777777" w:rsidR="00B5007F" w:rsidRDefault="00B5007F" w:rsidP="00B5007F">
            <w:pPr>
              <w:pStyle w:val="ListParagraph"/>
              <w:numPr>
                <w:ilvl w:val="0"/>
                <w:numId w:val="6"/>
              </w:numPr>
              <w:rPr>
                <w:sz w:val="22"/>
                <w:szCs w:val="22"/>
              </w:rPr>
            </w:pPr>
            <w:r w:rsidRPr="0048367F">
              <w:rPr>
                <w:i/>
                <w:sz w:val="22"/>
                <w:szCs w:val="22"/>
              </w:rPr>
              <w:t xml:space="preserve">We Are All Born Free: the Universal Declaration of Human Rights in Pictures </w:t>
            </w:r>
            <w:r>
              <w:rPr>
                <w:sz w:val="22"/>
                <w:szCs w:val="22"/>
              </w:rPr>
              <w:t>by Amnesty International</w:t>
            </w:r>
          </w:p>
          <w:p w14:paraId="24774828" w14:textId="77777777" w:rsidR="00B5007F" w:rsidRDefault="00B5007F" w:rsidP="00B5007F">
            <w:pPr>
              <w:pStyle w:val="ListParagraph"/>
              <w:numPr>
                <w:ilvl w:val="0"/>
                <w:numId w:val="6"/>
              </w:numPr>
              <w:rPr>
                <w:sz w:val="22"/>
                <w:szCs w:val="22"/>
              </w:rPr>
            </w:pPr>
            <w:r w:rsidRPr="001E4128">
              <w:rPr>
                <w:i/>
                <w:sz w:val="22"/>
                <w:szCs w:val="22"/>
              </w:rPr>
              <w:t>The Dalai Lama</w:t>
            </w:r>
            <w:r>
              <w:rPr>
                <w:sz w:val="22"/>
                <w:szCs w:val="22"/>
              </w:rPr>
              <w:t xml:space="preserve"> by Demi</w:t>
            </w:r>
          </w:p>
          <w:p w14:paraId="24774829" w14:textId="77777777" w:rsidR="00B5007F" w:rsidRDefault="00B5007F" w:rsidP="00B5007F">
            <w:pPr>
              <w:pStyle w:val="ListParagraph"/>
              <w:numPr>
                <w:ilvl w:val="0"/>
                <w:numId w:val="6"/>
              </w:numPr>
              <w:rPr>
                <w:sz w:val="22"/>
                <w:szCs w:val="22"/>
              </w:rPr>
            </w:pPr>
            <w:r w:rsidRPr="001E4128">
              <w:rPr>
                <w:i/>
                <w:sz w:val="22"/>
                <w:szCs w:val="22"/>
              </w:rPr>
              <w:t>The Dalai Lama: A Life of Compassion</w:t>
            </w:r>
            <w:r>
              <w:rPr>
                <w:sz w:val="22"/>
                <w:szCs w:val="22"/>
              </w:rPr>
              <w:t xml:space="preserve"> by Sheila Rivera</w:t>
            </w:r>
          </w:p>
          <w:p w14:paraId="2477482A" w14:textId="77777777" w:rsidR="00B5007F" w:rsidRPr="00DB6ED9" w:rsidRDefault="00B5007F" w:rsidP="00B5007F">
            <w:pPr>
              <w:pStyle w:val="ListParagraph"/>
              <w:numPr>
                <w:ilvl w:val="0"/>
                <w:numId w:val="6"/>
              </w:numPr>
              <w:rPr>
                <w:i/>
                <w:sz w:val="22"/>
                <w:szCs w:val="22"/>
              </w:rPr>
            </w:pPr>
            <w:r w:rsidRPr="00DB6ED9">
              <w:rPr>
                <w:i/>
                <w:sz w:val="22"/>
                <w:szCs w:val="22"/>
              </w:rPr>
              <w:t xml:space="preserve">Wangari’s Trees of Peace: A True Story from </w:t>
            </w:r>
          </w:p>
          <w:p w14:paraId="2477482B" w14:textId="77777777" w:rsidR="00B5007F" w:rsidRDefault="00B5007F" w:rsidP="002E64A1">
            <w:pPr>
              <w:pStyle w:val="ListParagraph"/>
              <w:ind w:left="360"/>
              <w:rPr>
                <w:sz w:val="22"/>
                <w:szCs w:val="22"/>
              </w:rPr>
            </w:pPr>
            <w:r w:rsidRPr="00DB6ED9">
              <w:rPr>
                <w:i/>
                <w:sz w:val="22"/>
                <w:szCs w:val="22"/>
              </w:rPr>
              <w:t>Africa</w:t>
            </w:r>
            <w:r>
              <w:rPr>
                <w:sz w:val="22"/>
                <w:szCs w:val="22"/>
              </w:rPr>
              <w:t xml:space="preserve"> by Jeanette Winter</w:t>
            </w:r>
          </w:p>
          <w:p w14:paraId="2477482C" w14:textId="77777777" w:rsidR="00B5007F" w:rsidRPr="00DB6ED9" w:rsidRDefault="00B5007F" w:rsidP="00B5007F">
            <w:pPr>
              <w:pStyle w:val="ListParagraph"/>
              <w:numPr>
                <w:ilvl w:val="0"/>
                <w:numId w:val="6"/>
              </w:numPr>
              <w:rPr>
                <w:i/>
                <w:sz w:val="22"/>
                <w:szCs w:val="22"/>
              </w:rPr>
            </w:pPr>
            <w:r w:rsidRPr="00DB6ED9">
              <w:rPr>
                <w:i/>
                <w:sz w:val="22"/>
                <w:szCs w:val="22"/>
              </w:rPr>
              <w:t>Mama Miti: Wangari Maathai and the Trees of Kenya</w:t>
            </w:r>
            <w:r w:rsidRPr="00DB6ED9">
              <w:rPr>
                <w:sz w:val="22"/>
                <w:szCs w:val="22"/>
              </w:rPr>
              <w:t xml:space="preserve"> by Donna Jo Napoli</w:t>
            </w:r>
          </w:p>
          <w:p w14:paraId="2477482D" w14:textId="77777777" w:rsidR="00B5007F" w:rsidRPr="00DB6ED9" w:rsidRDefault="00B5007F" w:rsidP="00B5007F">
            <w:pPr>
              <w:pStyle w:val="ListParagraph"/>
              <w:numPr>
                <w:ilvl w:val="0"/>
                <w:numId w:val="6"/>
              </w:numPr>
              <w:rPr>
                <w:i/>
                <w:sz w:val="22"/>
                <w:szCs w:val="22"/>
              </w:rPr>
            </w:pPr>
            <w:r w:rsidRPr="00DB6ED9">
              <w:rPr>
                <w:i/>
                <w:sz w:val="22"/>
                <w:szCs w:val="22"/>
              </w:rPr>
              <w:t>God’s Dream</w:t>
            </w:r>
            <w:r>
              <w:rPr>
                <w:sz w:val="22"/>
                <w:szCs w:val="22"/>
              </w:rPr>
              <w:t xml:space="preserve"> by Desmond Tutu</w:t>
            </w:r>
          </w:p>
          <w:p w14:paraId="2477482E" w14:textId="77777777" w:rsidR="00B5007F" w:rsidRPr="00DB6ED9" w:rsidRDefault="00B5007F" w:rsidP="00B5007F">
            <w:pPr>
              <w:pStyle w:val="ListParagraph"/>
              <w:numPr>
                <w:ilvl w:val="0"/>
                <w:numId w:val="6"/>
              </w:numPr>
              <w:rPr>
                <w:i/>
                <w:sz w:val="22"/>
                <w:szCs w:val="22"/>
              </w:rPr>
            </w:pPr>
            <w:r w:rsidRPr="00DB6ED9">
              <w:rPr>
                <w:i/>
                <w:sz w:val="22"/>
                <w:szCs w:val="22"/>
              </w:rPr>
              <w:t>Desmond Tutu: Fighting Apartheid</w:t>
            </w:r>
            <w:r>
              <w:rPr>
                <w:sz w:val="22"/>
                <w:szCs w:val="22"/>
              </w:rPr>
              <w:t xml:space="preserve"> by Samuel Willard Crompton</w:t>
            </w:r>
          </w:p>
          <w:p w14:paraId="2477482F" w14:textId="77777777" w:rsidR="00B5007F" w:rsidRPr="00123A88" w:rsidRDefault="00B5007F" w:rsidP="00B5007F">
            <w:pPr>
              <w:pStyle w:val="ListParagraph"/>
              <w:numPr>
                <w:ilvl w:val="0"/>
                <w:numId w:val="6"/>
              </w:numPr>
              <w:rPr>
                <w:i/>
                <w:sz w:val="22"/>
                <w:szCs w:val="22"/>
              </w:rPr>
            </w:pPr>
            <w:r w:rsidRPr="00123A88">
              <w:rPr>
                <w:i/>
                <w:sz w:val="22"/>
                <w:szCs w:val="22"/>
              </w:rPr>
              <w:t>Elie Wiesel: A Holocaust Survivor Cries Out for Peace</w:t>
            </w:r>
            <w:r>
              <w:rPr>
                <w:sz w:val="22"/>
                <w:szCs w:val="22"/>
              </w:rPr>
              <w:t xml:space="preserve"> by Sarah Houghton</w:t>
            </w:r>
          </w:p>
          <w:p w14:paraId="24774830" w14:textId="77777777" w:rsidR="00B5007F" w:rsidRDefault="00B5007F" w:rsidP="00B5007F">
            <w:pPr>
              <w:pStyle w:val="ListParagraph"/>
              <w:numPr>
                <w:ilvl w:val="0"/>
                <w:numId w:val="6"/>
              </w:numPr>
              <w:rPr>
                <w:i/>
                <w:sz w:val="22"/>
                <w:szCs w:val="22"/>
              </w:rPr>
            </w:pPr>
            <w:r w:rsidRPr="00123A88">
              <w:rPr>
                <w:i/>
                <w:sz w:val="22"/>
                <w:szCs w:val="22"/>
              </w:rPr>
              <w:t>Elie Wiesel: Holocaust Survivor and Messenger for Humanity</w:t>
            </w:r>
            <w:r>
              <w:rPr>
                <w:sz w:val="22"/>
                <w:szCs w:val="22"/>
              </w:rPr>
              <w:t xml:space="preserve"> by Diane Dakers</w:t>
            </w:r>
          </w:p>
          <w:p w14:paraId="24774831" w14:textId="77777777" w:rsidR="00B5007F" w:rsidRPr="00F351AE" w:rsidRDefault="00B5007F" w:rsidP="002E64A1">
            <w:pPr>
              <w:pStyle w:val="ListParagraph"/>
              <w:ind w:left="360"/>
              <w:rPr>
                <w:sz w:val="22"/>
                <w:szCs w:val="22"/>
              </w:rPr>
            </w:pPr>
          </w:p>
          <w:p w14:paraId="24774832" w14:textId="77777777" w:rsidR="00B5007F" w:rsidRDefault="00B5007F" w:rsidP="002E64A1">
            <w:pPr>
              <w:rPr>
                <w:sz w:val="22"/>
                <w:szCs w:val="22"/>
              </w:rPr>
            </w:pPr>
            <w:r>
              <w:rPr>
                <w:sz w:val="22"/>
                <w:szCs w:val="22"/>
              </w:rPr>
              <w:t>You Tube</w:t>
            </w:r>
          </w:p>
          <w:p w14:paraId="24774833" w14:textId="77777777" w:rsidR="00B5007F" w:rsidRDefault="00486250" w:rsidP="002E64A1">
            <w:pPr>
              <w:rPr>
                <w:sz w:val="22"/>
                <w:szCs w:val="22"/>
              </w:rPr>
            </w:pPr>
            <w:hyperlink r:id="rId15" w:history="1">
              <w:r w:rsidR="00B5007F" w:rsidRPr="004526EB">
                <w:rPr>
                  <w:rStyle w:val="Hyperlink"/>
                  <w:sz w:val="22"/>
                  <w:szCs w:val="22"/>
                </w:rPr>
                <w:t xml:space="preserve">Universal Declaration of Human Rights </w:t>
              </w:r>
              <w:r w:rsidR="00B5007F">
                <w:rPr>
                  <w:rStyle w:val="Hyperlink"/>
                  <w:sz w:val="22"/>
                  <w:szCs w:val="22"/>
                </w:rPr>
                <w:t xml:space="preserve">   </w:t>
              </w:r>
              <w:r w:rsidR="00B5007F" w:rsidRPr="004526EB">
                <w:rPr>
                  <w:rStyle w:val="Hyperlink"/>
                  <w:sz w:val="22"/>
                  <w:szCs w:val="22"/>
                </w:rPr>
                <w:t>Animation</w:t>
              </w:r>
            </w:hyperlink>
          </w:p>
          <w:p w14:paraId="24774834" w14:textId="77777777" w:rsidR="00B5007F" w:rsidRDefault="00486250" w:rsidP="002E64A1">
            <w:pPr>
              <w:rPr>
                <w:sz w:val="22"/>
                <w:szCs w:val="22"/>
              </w:rPr>
            </w:pPr>
            <w:hyperlink r:id="rId16" w:history="1">
              <w:r w:rsidR="00B5007F" w:rsidRPr="004526EB">
                <w:rPr>
                  <w:rStyle w:val="Hyperlink"/>
                  <w:sz w:val="22"/>
                  <w:szCs w:val="22"/>
                </w:rPr>
                <w:t>Human Rights Action Center</w:t>
              </w:r>
            </w:hyperlink>
          </w:p>
          <w:p w14:paraId="24774835" w14:textId="77777777" w:rsidR="00B5007F" w:rsidRDefault="00486250" w:rsidP="002E64A1">
            <w:pPr>
              <w:rPr>
                <w:sz w:val="22"/>
                <w:szCs w:val="22"/>
              </w:rPr>
            </w:pPr>
            <w:hyperlink r:id="rId17" w:history="1">
              <w:r w:rsidR="00B5007F" w:rsidRPr="004526EB">
                <w:rPr>
                  <w:rStyle w:val="Hyperlink"/>
                  <w:sz w:val="22"/>
                  <w:szCs w:val="22"/>
                </w:rPr>
                <w:t>Elie Wiesel Animation</w:t>
              </w:r>
            </w:hyperlink>
          </w:p>
        </w:tc>
        <w:tc>
          <w:tcPr>
            <w:tcW w:w="1250" w:type="pct"/>
            <w:gridSpan w:val="2"/>
            <w:tcBorders>
              <w:left w:val="nil"/>
              <w:right w:val="nil"/>
            </w:tcBorders>
          </w:tcPr>
          <w:p w14:paraId="24774836" w14:textId="77777777" w:rsidR="00B5007F" w:rsidRDefault="00B5007F" w:rsidP="002E64A1">
            <w:pPr>
              <w:rPr>
                <w:sz w:val="22"/>
                <w:szCs w:val="22"/>
              </w:rPr>
            </w:pPr>
          </w:p>
          <w:p w14:paraId="24774837" w14:textId="77777777" w:rsidR="00B5007F" w:rsidRPr="00140FA5" w:rsidRDefault="00486250" w:rsidP="00B5007F">
            <w:pPr>
              <w:pStyle w:val="ListParagraph"/>
              <w:numPr>
                <w:ilvl w:val="0"/>
                <w:numId w:val="6"/>
              </w:numPr>
              <w:rPr>
                <w:sz w:val="22"/>
                <w:szCs w:val="22"/>
              </w:rPr>
            </w:pPr>
            <w:hyperlink r:id="rId18" w:history="1">
              <w:r w:rsidR="00B5007F" w:rsidRPr="00DC7803">
                <w:rPr>
                  <w:rStyle w:val="Hyperlink"/>
                  <w:sz w:val="22"/>
                  <w:szCs w:val="22"/>
                </w:rPr>
                <w:t>Speak Truth to Power</w:t>
              </w:r>
            </w:hyperlink>
            <w:r w:rsidR="00B5007F">
              <w:rPr>
                <w:sz w:val="22"/>
                <w:szCs w:val="22"/>
              </w:rPr>
              <w:t xml:space="preserve"> </w:t>
            </w:r>
            <w:r w:rsidR="00B5007F" w:rsidRPr="00F351AE">
              <w:rPr>
                <w:sz w:val="22"/>
                <w:szCs w:val="22"/>
              </w:rPr>
              <w:t xml:space="preserve"> </w:t>
            </w:r>
            <w:r w:rsidR="00B5007F">
              <w:rPr>
                <w:sz w:val="22"/>
                <w:szCs w:val="22"/>
              </w:rPr>
              <w:t>(Suggested Activists: Lucas Benitez, Van Jones, Dalai Lama, Wangari Maathai, Desmond Tutu,  Elie Wiesel)</w:t>
            </w:r>
          </w:p>
        </w:tc>
        <w:tc>
          <w:tcPr>
            <w:tcW w:w="1250" w:type="pct"/>
            <w:gridSpan w:val="2"/>
            <w:tcBorders>
              <w:left w:val="nil"/>
              <w:right w:val="nil"/>
            </w:tcBorders>
          </w:tcPr>
          <w:p w14:paraId="24774838" w14:textId="77777777" w:rsidR="00B5007F" w:rsidRDefault="00B5007F" w:rsidP="002E64A1">
            <w:pPr>
              <w:rPr>
                <w:sz w:val="22"/>
                <w:szCs w:val="22"/>
              </w:rPr>
            </w:pPr>
          </w:p>
          <w:p w14:paraId="24774839" w14:textId="77777777" w:rsidR="00B5007F" w:rsidRDefault="00486250" w:rsidP="00B5007F">
            <w:pPr>
              <w:pStyle w:val="ListParagraph"/>
              <w:numPr>
                <w:ilvl w:val="0"/>
                <w:numId w:val="6"/>
              </w:numPr>
              <w:rPr>
                <w:sz w:val="22"/>
                <w:szCs w:val="22"/>
              </w:rPr>
            </w:pPr>
            <w:hyperlink r:id="rId19" w:history="1">
              <w:r w:rsidR="00B5007F" w:rsidRPr="000A2155">
                <w:rPr>
                  <w:rStyle w:val="Hyperlink"/>
                  <w:sz w:val="22"/>
                  <w:szCs w:val="22"/>
                </w:rPr>
                <w:t>Exploring Humanitarian Law</w:t>
              </w:r>
            </w:hyperlink>
          </w:p>
          <w:p w14:paraId="2477483A" w14:textId="77777777" w:rsidR="00B5007F" w:rsidRDefault="00B5007F" w:rsidP="00B5007F">
            <w:pPr>
              <w:pStyle w:val="ListParagraph"/>
              <w:numPr>
                <w:ilvl w:val="0"/>
                <w:numId w:val="6"/>
              </w:numPr>
              <w:rPr>
                <w:sz w:val="22"/>
                <w:szCs w:val="22"/>
              </w:rPr>
            </w:pPr>
            <w:r w:rsidRPr="00F851CC">
              <w:rPr>
                <w:i/>
                <w:sz w:val="22"/>
                <w:szCs w:val="22"/>
              </w:rPr>
              <w:t>Journey Across Time</w:t>
            </w:r>
            <w:r w:rsidRPr="00F851CC">
              <w:rPr>
                <w:sz w:val="22"/>
                <w:szCs w:val="22"/>
              </w:rPr>
              <w:t xml:space="preserve"> (JAT), Glencoe World History Journey Across Time (JAT), Glencoe World History textbook, Unit 6: Modern Times, Chapter 21: World War II (pages 800-830)</w:t>
            </w:r>
          </w:p>
          <w:p w14:paraId="2477483B" w14:textId="77777777" w:rsidR="00B5007F" w:rsidRPr="00F351AE" w:rsidRDefault="00B5007F" w:rsidP="00B5007F">
            <w:pPr>
              <w:pStyle w:val="ListParagraph"/>
              <w:numPr>
                <w:ilvl w:val="0"/>
                <w:numId w:val="6"/>
              </w:numPr>
              <w:rPr>
                <w:sz w:val="22"/>
                <w:szCs w:val="22"/>
              </w:rPr>
            </w:pPr>
            <w:r w:rsidRPr="00153D63">
              <w:rPr>
                <w:i/>
                <w:sz w:val="22"/>
                <w:szCs w:val="22"/>
              </w:rPr>
              <w:t>Journey Across Time</w:t>
            </w:r>
            <w:r>
              <w:rPr>
                <w:sz w:val="22"/>
                <w:szCs w:val="22"/>
              </w:rPr>
              <w:t xml:space="preserve"> index on page 1001 includes historical references to enslavement across eras and cultures</w:t>
            </w:r>
          </w:p>
        </w:tc>
        <w:tc>
          <w:tcPr>
            <w:tcW w:w="1250" w:type="pct"/>
            <w:gridSpan w:val="2"/>
            <w:tcBorders>
              <w:left w:val="nil"/>
            </w:tcBorders>
          </w:tcPr>
          <w:p w14:paraId="2477483C" w14:textId="77777777" w:rsidR="00B5007F" w:rsidRDefault="00B5007F" w:rsidP="002E64A1">
            <w:pPr>
              <w:rPr>
                <w:sz w:val="22"/>
                <w:szCs w:val="22"/>
              </w:rPr>
            </w:pPr>
          </w:p>
          <w:p w14:paraId="2477483D" w14:textId="77777777" w:rsidR="00B5007F" w:rsidRPr="00F351AE" w:rsidRDefault="00B5007F" w:rsidP="002E64A1">
            <w:pPr>
              <w:rPr>
                <w:sz w:val="22"/>
                <w:szCs w:val="22"/>
              </w:rPr>
            </w:pPr>
          </w:p>
        </w:tc>
      </w:tr>
    </w:tbl>
    <w:p w14:paraId="2477483F" w14:textId="77777777" w:rsidR="00B5007F" w:rsidRDefault="00B5007F" w:rsidP="00B5007F"/>
    <w:p w14:paraId="24774840" w14:textId="77777777" w:rsidR="00B5007F" w:rsidRDefault="00B5007F"/>
    <w:sectPr w:rsidR="00B5007F" w:rsidSect="00B5007F">
      <w:pgSz w:w="20160" w:h="12240" w:orient="landscape"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F8A"/>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645B17"/>
    <w:multiLevelType w:val="hybridMultilevel"/>
    <w:tmpl w:val="72F0C750"/>
    <w:lvl w:ilvl="0" w:tplc="5C14BDF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EF27BE"/>
    <w:multiLevelType w:val="hybridMultilevel"/>
    <w:tmpl w:val="BDEA2CBA"/>
    <w:lvl w:ilvl="0" w:tplc="5C14BDF2">
      <w:start w:val="1"/>
      <w:numFmt w:val="bullet"/>
      <w:lvlText w:val=""/>
      <w:lvlJc w:val="left"/>
      <w:pPr>
        <w:ind w:left="1088" w:hanging="360"/>
      </w:pPr>
      <w:rPr>
        <w:rFonts w:ascii="Wingdings 3" w:hAnsi="Wingdings 3"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
    <w:nsid w:val="131954AC"/>
    <w:multiLevelType w:val="hybridMultilevel"/>
    <w:tmpl w:val="425ACC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4430EC"/>
    <w:multiLevelType w:val="hybridMultilevel"/>
    <w:tmpl w:val="0E50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E21F9"/>
    <w:multiLevelType w:val="hybridMultilevel"/>
    <w:tmpl w:val="9976AA82"/>
    <w:lvl w:ilvl="0" w:tplc="5C14BDF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53EEE"/>
    <w:multiLevelType w:val="hybridMultilevel"/>
    <w:tmpl w:val="FDDC6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BB5060"/>
    <w:multiLevelType w:val="multilevel"/>
    <w:tmpl w:val="B9A2F7F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080" w:hanging="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1B1A5ECF"/>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536C07"/>
    <w:multiLevelType w:val="hybridMultilevel"/>
    <w:tmpl w:val="FDDC6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E73353"/>
    <w:multiLevelType w:val="hybridMultilevel"/>
    <w:tmpl w:val="0AE2D742"/>
    <w:lvl w:ilvl="0" w:tplc="04090001">
      <w:start w:val="1"/>
      <w:numFmt w:val="bullet"/>
      <w:lvlText w:val=""/>
      <w:lvlJc w:val="left"/>
      <w:pPr>
        <w:ind w:left="360" w:hanging="360"/>
      </w:pPr>
      <w:rPr>
        <w:rFonts w:ascii="Symbol" w:hAnsi="Symbol" w:hint="default"/>
      </w:rPr>
    </w:lvl>
    <w:lvl w:ilvl="1" w:tplc="B57E5BCA">
      <w:start w:val="1"/>
      <w:numFmt w:val="bullet"/>
      <w:lvlText w:val="o"/>
      <w:lvlJc w:val="left"/>
      <w:pPr>
        <w:ind w:left="1080" w:hanging="360"/>
      </w:pPr>
      <w:rPr>
        <w:rFonts w:ascii="Courier New" w:hAnsi="Courier New"/>
      </w:rPr>
    </w:lvl>
    <w:lvl w:ilvl="2" w:tplc="A63A772A">
      <w:start w:val="1"/>
      <w:numFmt w:val="bullet"/>
      <w:lvlText w:val=""/>
      <w:lvlJc w:val="left"/>
      <w:pPr>
        <w:ind w:left="1800" w:hanging="360"/>
      </w:pPr>
      <w:rPr>
        <w:rFonts w:ascii="Wingdings" w:hAnsi="Wingdings"/>
      </w:rPr>
    </w:lvl>
    <w:lvl w:ilvl="3" w:tplc="EBD601EE">
      <w:start w:val="1"/>
      <w:numFmt w:val="bullet"/>
      <w:lvlText w:val=""/>
      <w:lvlJc w:val="left"/>
      <w:pPr>
        <w:ind w:left="2520" w:hanging="360"/>
      </w:pPr>
      <w:rPr>
        <w:rFonts w:ascii="Symbol" w:hAnsi="Symbol"/>
      </w:rPr>
    </w:lvl>
    <w:lvl w:ilvl="4" w:tplc="85B05908">
      <w:start w:val="1"/>
      <w:numFmt w:val="bullet"/>
      <w:lvlText w:val="o"/>
      <w:lvlJc w:val="left"/>
      <w:pPr>
        <w:ind w:left="3240" w:hanging="360"/>
      </w:pPr>
      <w:rPr>
        <w:rFonts w:ascii="Courier New" w:hAnsi="Courier New"/>
      </w:rPr>
    </w:lvl>
    <w:lvl w:ilvl="5" w:tplc="F09E6B72">
      <w:start w:val="1"/>
      <w:numFmt w:val="bullet"/>
      <w:lvlText w:val=""/>
      <w:lvlJc w:val="left"/>
      <w:pPr>
        <w:ind w:left="3960" w:hanging="360"/>
      </w:pPr>
      <w:rPr>
        <w:rFonts w:ascii="Wingdings" w:hAnsi="Wingdings"/>
      </w:rPr>
    </w:lvl>
    <w:lvl w:ilvl="6" w:tplc="8B50E482">
      <w:start w:val="1"/>
      <w:numFmt w:val="bullet"/>
      <w:lvlText w:val=""/>
      <w:lvlJc w:val="left"/>
      <w:pPr>
        <w:ind w:left="4680" w:hanging="360"/>
      </w:pPr>
      <w:rPr>
        <w:rFonts w:ascii="Symbol" w:hAnsi="Symbol"/>
      </w:rPr>
    </w:lvl>
    <w:lvl w:ilvl="7" w:tplc="03C85F06">
      <w:start w:val="1"/>
      <w:numFmt w:val="bullet"/>
      <w:lvlText w:val="o"/>
      <w:lvlJc w:val="left"/>
      <w:pPr>
        <w:ind w:left="5400" w:hanging="360"/>
      </w:pPr>
      <w:rPr>
        <w:rFonts w:ascii="Courier New" w:hAnsi="Courier New"/>
      </w:rPr>
    </w:lvl>
    <w:lvl w:ilvl="8" w:tplc="F27AD1B4">
      <w:start w:val="1"/>
      <w:numFmt w:val="bullet"/>
      <w:lvlText w:val=""/>
      <w:lvlJc w:val="left"/>
      <w:pPr>
        <w:ind w:left="6120" w:hanging="360"/>
      </w:pPr>
      <w:rPr>
        <w:rFonts w:ascii="Wingdings" w:hAnsi="Wingdings"/>
      </w:rPr>
    </w:lvl>
  </w:abstractNum>
  <w:abstractNum w:abstractNumId="11">
    <w:nsid w:val="1DDF1A7C"/>
    <w:multiLevelType w:val="hybridMultilevel"/>
    <w:tmpl w:val="9B82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E76409"/>
    <w:multiLevelType w:val="hybridMultilevel"/>
    <w:tmpl w:val="D0F263E2"/>
    <w:lvl w:ilvl="0" w:tplc="6ED6772E">
      <w:start w:val="42"/>
      <w:numFmt w:val="bullet"/>
      <w:lvlText w:val=""/>
      <w:lvlJc w:val="left"/>
      <w:pPr>
        <w:ind w:left="360" w:hanging="360"/>
      </w:pPr>
      <w:rPr>
        <w:rFonts w:ascii="Symbol" w:eastAsia="Times New Roman" w:hAnsi="Symbol"/>
        <w:color w:val="auto"/>
      </w:rPr>
    </w:lvl>
    <w:lvl w:ilvl="1" w:tplc="95766DA4">
      <w:start w:val="1"/>
      <w:numFmt w:val="bullet"/>
      <w:lvlText w:val="o"/>
      <w:lvlJc w:val="left"/>
      <w:pPr>
        <w:ind w:left="1080" w:hanging="360"/>
      </w:pPr>
      <w:rPr>
        <w:rFonts w:ascii="Courier New" w:hAnsi="Courier New"/>
      </w:rPr>
    </w:lvl>
    <w:lvl w:ilvl="2" w:tplc="86E0B5F8">
      <w:start w:val="1"/>
      <w:numFmt w:val="bullet"/>
      <w:lvlText w:val=""/>
      <w:lvlJc w:val="left"/>
      <w:pPr>
        <w:ind w:left="1800" w:hanging="360"/>
      </w:pPr>
      <w:rPr>
        <w:rFonts w:ascii="Wingdings" w:hAnsi="Wingdings"/>
      </w:rPr>
    </w:lvl>
    <w:lvl w:ilvl="3" w:tplc="8124CD92">
      <w:start w:val="1"/>
      <w:numFmt w:val="bullet"/>
      <w:lvlText w:val=""/>
      <w:lvlJc w:val="left"/>
      <w:pPr>
        <w:ind w:left="2520" w:hanging="360"/>
      </w:pPr>
      <w:rPr>
        <w:rFonts w:ascii="Symbol" w:hAnsi="Symbol"/>
      </w:rPr>
    </w:lvl>
    <w:lvl w:ilvl="4" w:tplc="E5F0AF24">
      <w:start w:val="1"/>
      <w:numFmt w:val="bullet"/>
      <w:lvlText w:val="o"/>
      <w:lvlJc w:val="left"/>
      <w:pPr>
        <w:ind w:left="3240" w:hanging="360"/>
      </w:pPr>
      <w:rPr>
        <w:rFonts w:ascii="Courier New" w:hAnsi="Courier New"/>
      </w:rPr>
    </w:lvl>
    <w:lvl w:ilvl="5" w:tplc="7DD836C2">
      <w:start w:val="1"/>
      <w:numFmt w:val="bullet"/>
      <w:lvlText w:val=""/>
      <w:lvlJc w:val="left"/>
      <w:pPr>
        <w:ind w:left="3960" w:hanging="360"/>
      </w:pPr>
      <w:rPr>
        <w:rFonts w:ascii="Wingdings" w:hAnsi="Wingdings"/>
      </w:rPr>
    </w:lvl>
    <w:lvl w:ilvl="6" w:tplc="3B20AE1C">
      <w:start w:val="1"/>
      <w:numFmt w:val="bullet"/>
      <w:lvlText w:val=""/>
      <w:lvlJc w:val="left"/>
      <w:pPr>
        <w:ind w:left="4680" w:hanging="360"/>
      </w:pPr>
      <w:rPr>
        <w:rFonts w:ascii="Symbol" w:hAnsi="Symbol"/>
      </w:rPr>
    </w:lvl>
    <w:lvl w:ilvl="7" w:tplc="EBCCB506">
      <w:start w:val="1"/>
      <w:numFmt w:val="bullet"/>
      <w:lvlText w:val="o"/>
      <w:lvlJc w:val="left"/>
      <w:pPr>
        <w:ind w:left="5400" w:hanging="360"/>
      </w:pPr>
      <w:rPr>
        <w:rFonts w:ascii="Courier New" w:hAnsi="Courier New"/>
      </w:rPr>
    </w:lvl>
    <w:lvl w:ilvl="8" w:tplc="59A68BDE">
      <w:start w:val="1"/>
      <w:numFmt w:val="bullet"/>
      <w:lvlText w:val=""/>
      <w:lvlJc w:val="left"/>
      <w:pPr>
        <w:ind w:left="6120" w:hanging="360"/>
      </w:pPr>
      <w:rPr>
        <w:rFonts w:ascii="Wingdings" w:hAnsi="Wingdings"/>
      </w:rPr>
    </w:lvl>
  </w:abstractNum>
  <w:abstractNum w:abstractNumId="13">
    <w:nsid w:val="232A48CF"/>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3EC6014"/>
    <w:multiLevelType w:val="hybridMultilevel"/>
    <w:tmpl w:val="425ACC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8D6793"/>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BD2813"/>
    <w:multiLevelType w:val="hybridMultilevel"/>
    <w:tmpl w:val="425ACC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C86F56"/>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752FCE"/>
    <w:multiLevelType w:val="hybridMultilevel"/>
    <w:tmpl w:val="425ACC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E2D2B8F"/>
    <w:multiLevelType w:val="hybridMultilevel"/>
    <w:tmpl w:val="85A23DA8"/>
    <w:lvl w:ilvl="0" w:tplc="5C14BDF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0806A52"/>
    <w:multiLevelType w:val="hybridMultilevel"/>
    <w:tmpl w:val="2960A438"/>
    <w:lvl w:ilvl="0" w:tplc="97949ED0">
      <w:start w:val="1"/>
      <w:numFmt w:val="bullet"/>
      <w:lvlText w:val=""/>
      <w:lvlJc w:val="left"/>
      <w:pPr>
        <w:ind w:left="360" w:hanging="360"/>
      </w:pPr>
      <w:rPr>
        <w:rFonts w:ascii="Symbol" w:hAnsi="Symbol"/>
      </w:rPr>
    </w:lvl>
    <w:lvl w:ilvl="1" w:tplc="1CDC6D08">
      <w:start w:val="1"/>
      <w:numFmt w:val="bullet"/>
      <w:lvlText w:val="o"/>
      <w:lvlJc w:val="left"/>
      <w:pPr>
        <w:ind w:left="1080" w:hanging="360"/>
      </w:pPr>
      <w:rPr>
        <w:rFonts w:ascii="Courier New" w:hAnsi="Courier New"/>
      </w:rPr>
    </w:lvl>
    <w:lvl w:ilvl="2" w:tplc="682273F4">
      <w:start w:val="1"/>
      <w:numFmt w:val="bullet"/>
      <w:lvlText w:val=""/>
      <w:lvlJc w:val="left"/>
      <w:pPr>
        <w:ind w:left="1800" w:hanging="360"/>
      </w:pPr>
      <w:rPr>
        <w:rFonts w:ascii="Wingdings" w:hAnsi="Wingdings"/>
      </w:rPr>
    </w:lvl>
    <w:lvl w:ilvl="3" w:tplc="E7C65CEA">
      <w:start w:val="1"/>
      <w:numFmt w:val="bullet"/>
      <w:lvlText w:val=""/>
      <w:lvlJc w:val="left"/>
      <w:pPr>
        <w:ind w:left="2520" w:hanging="360"/>
      </w:pPr>
      <w:rPr>
        <w:rFonts w:ascii="Symbol" w:hAnsi="Symbol"/>
      </w:rPr>
    </w:lvl>
    <w:lvl w:ilvl="4" w:tplc="E384F134">
      <w:start w:val="1"/>
      <w:numFmt w:val="bullet"/>
      <w:lvlText w:val="o"/>
      <w:lvlJc w:val="left"/>
      <w:pPr>
        <w:ind w:left="3240" w:hanging="360"/>
      </w:pPr>
      <w:rPr>
        <w:rFonts w:ascii="Courier New" w:hAnsi="Courier New"/>
      </w:rPr>
    </w:lvl>
    <w:lvl w:ilvl="5" w:tplc="18501804">
      <w:start w:val="1"/>
      <w:numFmt w:val="bullet"/>
      <w:lvlText w:val=""/>
      <w:lvlJc w:val="left"/>
      <w:pPr>
        <w:ind w:left="3960" w:hanging="360"/>
      </w:pPr>
      <w:rPr>
        <w:rFonts w:ascii="Wingdings" w:hAnsi="Wingdings"/>
      </w:rPr>
    </w:lvl>
    <w:lvl w:ilvl="6" w:tplc="C94C20BA">
      <w:start w:val="1"/>
      <w:numFmt w:val="bullet"/>
      <w:lvlText w:val=""/>
      <w:lvlJc w:val="left"/>
      <w:pPr>
        <w:ind w:left="4680" w:hanging="360"/>
      </w:pPr>
      <w:rPr>
        <w:rFonts w:ascii="Symbol" w:hAnsi="Symbol"/>
      </w:rPr>
    </w:lvl>
    <w:lvl w:ilvl="7" w:tplc="E0D051C0">
      <w:start w:val="1"/>
      <w:numFmt w:val="bullet"/>
      <w:lvlText w:val="o"/>
      <w:lvlJc w:val="left"/>
      <w:pPr>
        <w:ind w:left="5400" w:hanging="360"/>
      </w:pPr>
      <w:rPr>
        <w:rFonts w:ascii="Courier New" w:hAnsi="Courier New"/>
      </w:rPr>
    </w:lvl>
    <w:lvl w:ilvl="8" w:tplc="CC9CF302">
      <w:start w:val="1"/>
      <w:numFmt w:val="bullet"/>
      <w:lvlText w:val=""/>
      <w:lvlJc w:val="left"/>
      <w:pPr>
        <w:ind w:left="6120" w:hanging="360"/>
      </w:pPr>
      <w:rPr>
        <w:rFonts w:ascii="Wingdings" w:hAnsi="Wingdings"/>
      </w:rPr>
    </w:lvl>
  </w:abstractNum>
  <w:abstractNum w:abstractNumId="21">
    <w:nsid w:val="32A65523"/>
    <w:multiLevelType w:val="hybridMultilevel"/>
    <w:tmpl w:val="88AE04E2"/>
    <w:lvl w:ilvl="0" w:tplc="5C14BDF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4902DEA"/>
    <w:multiLevelType w:val="hybridMultilevel"/>
    <w:tmpl w:val="FDDC6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89F5884"/>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063062"/>
    <w:multiLevelType w:val="hybridMultilevel"/>
    <w:tmpl w:val="FB966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816550"/>
    <w:multiLevelType w:val="hybridMultilevel"/>
    <w:tmpl w:val="6B6E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3E0524"/>
    <w:multiLevelType w:val="hybridMultilevel"/>
    <w:tmpl w:val="B7BE88AE"/>
    <w:lvl w:ilvl="0" w:tplc="5C14BDF2">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F150A8"/>
    <w:multiLevelType w:val="hybridMultilevel"/>
    <w:tmpl w:val="FDDC6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2AA0961"/>
    <w:multiLevelType w:val="hybridMultilevel"/>
    <w:tmpl w:val="200E004C"/>
    <w:lvl w:ilvl="0" w:tplc="49745BF8">
      <w:start w:val="1"/>
      <w:numFmt w:val="bullet"/>
      <w:lvlText w:val=""/>
      <w:lvlJc w:val="left"/>
      <w:pPr>
        <w:ind w:left="1088" w:hanging="360"/>
      </w:pPr>
      <w:rPr>
        <w:rFonts w:ascii="Wingdings 3" w:hAnsi="Wingdings 3"/>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9">
    <w:nsid w:val="5F2C649E"/>
    <w:multiLevelType w:val="hybridMultilevel"/>
    <w:tmpl w:val="959A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A845F5"/>
    <w:multiLevelType w:val="hybridMultilevel"/>
    <w:tmpl w:val="425ACC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6A680E"/>
    <w:multiLevelType w:val="hybridMultilevel"/>
    <w:tmpl w:val="FDDC6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C94D56"/>
    <w:multiLevelType w:val="hybridMultilevel"/>
    <w:tmpl w:val="E412364C"/>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33">
    <w:nsid w:val="711206E1"/>
    <w:multiLevelType w:val="hybridMultilevel"/>
    <w:tmpl w:val="FDDC6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6B967AE"/>
    <w:multiLevelType w:val="hybridMultilevel"/>
    <w:tmpl w:val="843216A0"/>
    <w:lvl w:ilvl="0" w:tplc="80B42076">
      <w:start w:val="1"/>
      <w:numFmt w:val="bullet"/>
      <w:lvlText w:val=""/>
      <w:lvlJc w:val="left"/>
      <w:pPr>
        <w:ind w:left="720" w:hanging="360"/>
      </w:pPr>
      <w:rPr>
        <w:rFonts w:ascii="Wingdings 3" w:hAnsi="Wingdings 3"/>
      </w:rPr>
    </w:lvl>
    <w:lvl w:ilvl="1" w:tplc="D0D61C08">
      <w:start w:val="1"/>
      <w:numFmt w:val="bullet"/>
      <w:lvlText w:val="o"/>
      <w:lvlJc w:val="left"/>
      <w:pPr>
        <w:ind w:left="1440" w:hanging="360"/>
      </w:pPr>
      <w:rPr>
        <w:rFonts w:ascii="Courier New" w:hAnsi="Courier New"/>
      </w:rPr>
    </w:lvl>
    <w:lvl w:ilvl="2" w:tplc="DCFE892A">
      <w:start w:val="1"/>
      <w:numFmt w:val="bullet"/>
      <w:lvlText w:val=""/>
      <w:lvlJc w:val="left"/>
      <w:pPr>
        <w:ind w:left="2160" w:hanging="360"/>
      </w:pPr>
      <w:rPr>
        <w:rFonts w:ascii="Wingdings" w:hAnsi="Wingdings"/>
      </w:rPr>
    </w:lvl>
    <w:lvl w:ilvl="3" w:tplc="99F25DB0">
      <w:start w:val="1"/>
      <w:numFmt w:val="bullet"/>
      <w:lvlText w:val=""/>
      <w:lvlJc w:val="left"/>
      <w:pPr>
        <w:ind w:left="2880" w:hanging="360"/>
      </w:pPr>
      <w:rPr>
        <w:rFonts w:ascii="Symbol" w:hAnsi="Symbol"/>
      </w:rPr>
    </w:lvl>
    <w:lvl w:ilvl="4" w:tplc="A58C8BBC">
      <w:start w:val="1"/>
      <w:numFmt w:val="bullet"/>
      <w:lvlText w:val="o"/>
      <w:lvlJc w:val="left"/>
      <w:pPr>
        <w:ind w:left="3600" w:hanging="360"/>
      </w:pPr>
      <w:rPr>
        <w:rFonts w:ascii="Courier New" w:hAnsi="Courier New"/>
      </w:rPr>
    </w:lvl>
    <w:lvl w:ilvl="5" w:tplc="4AEE04CA">
      <w:start w:val="1"/>
      <w:numFmt w:val="bullet"/>
      <w:lvlText w:val=""/>
      <w:lvlJc w:val="left"/>
      <w:pPr>
        <w:ind w:left="4320" w:hanging="360"/>
      </w:pPr>
      <w:rPr>
        <w:rFonts w:ascii="Wingdings" w:hAnsi="Wingdings"/>
      </w:rPr>
    </w:lvl>
    <w:lvl w:ilvl="6" w:tplc="0C822614">
      <w:start w:val="1"/>
      <w:numFmt w:val="bullet"/>
      <w:lvlText w:val=""/>
      <w:lvlJc w:val="left"/>
      <w:pPr>
        <w:ind w:left="5040" w:hanging="360"/>
      </w:pPr>
      <w:rPr>
        <w:rFonts w:ascii="Symbol" w:hAnsi="Symbol"/>
      </w:rPr>
    </w:lvl>
    <w:lvl w:ilvl="7" w:tplc="3BA22DD6">
      <w:start w:val="1"/>
      <w:numFmt w:val="bullet"/>
      <w:lvlText w:val="o"/>
      <w:lvlJc w:val="left"/>
      <w:pPr>
        <w:ind w:left="5760" w:hanging="360"/>
      </w:pPr>
      <w:rPr>
        <w:rFonts w:ascii="Courier New" w:hAnsi="Courier New"/>
      </w:rPr>
    </w:lvl>
    <w:lvl w:ilvl="8" w:tplc="B62E85AA">
      <w:start w:val="1"/>
      <w:numFmt w:val="bullet"/>
      <w:lvlText w:val=""/>
      <w:lvlJc w:val="left"/>
      <w:pPr>
        <w:ind w:left="6480" w:hanging="360"/>
      </w:pPr>
      <w:rPr>
        <w:rFonts w:ascii="Wingdings" w:hAnsi="Wingdings"/>
      </w:rPr>
    </w:lvl>
  </w:abstractNum>
  <w:abstractNum w:abstractNumId="35">
    <w:nsid w:val="7C006DC6"/>
    <w:multiLevelType w:val="hybridMultilevel"/>
    <w:tmpl w:val="425ACC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2"/>
  </w:num>
  <w:num w:numId="3">
    <w:abstractNumId w:val="9"/>
  </w:num>
  <w:num w:numId="4">
    <w:abstractNumId w:val="17"/>
  </w:num>
  <w:num w:numId="5">
    <w:abstractNumId w:val="35"/>
  </w:num>
  <w:num w:numId="6">
    <w:abstractNumId w:val="24"/>
  </w:num>
  <w:num w:numId="7">
    <w:abstractNumId w:val="10"/>
  </w:num>
  <w:num w:numId="8">
    <w:abstractNumId w:val="2"/>
  </w:num>
  <w:num w:numId="9">
    <w:abstractNumId w:val="28"/>
  </w:num>
  <w:num w:numId="10">
    <w:abstractNumId w:val="32"/>
  </w:num>
  <w:num w:numId="11">
    <w:abstractNumId w:val="5"/>
  </w:num>
  <w:num w:numId="12">
    <w:abstractNumId w:val="25"/>
  </w:num>
  <w:num w:numId="13">
    <w:abstractNumId w:val="21"/>
  </w:num>
  <w:num w:numId="14">
    <w:abstractNumId w:val="19"/>
  </w:num>
  <w:num w:numId="15">
    <w:abstractNumId w:val="4"/>
  </w:num>
  <w:num w:numId="16">
    <w:abstractNumId w:val="1"/>
  </w:num>
  <w:num w:numId="17">
    <w:abstractNumId w:val="11"/>
  </w:num>
  <w:num w:numId="18">
    <w:abstractNumId w:val="7"/>
  </w:num>
  <w:num w:numId="19">
    <w:abstractNumId w:val="29"/>
  </w:num>
  <w:num w:numId="20">
    <w:abstractNumId w:val="34"/>
  </w:num>
  <w:num w:numId="21">
    <w:abstractNumId w:val="20"/>
  </w:num>
  <w:num w:numId="22">
    <w:abstractNumId w:val="33"/>
  </w:num>
  <w:num w:numId="23">
    <w:abstractNumId w:val="16"/>
  </w:num>
  <w:num w:numId="24">
    <w:abstractNumId w:val="13"/>
  </w:num>
  <w:num w:numId="25">
    <w:abstractNumId w:val="31"/>
  </w:num>
  <w:num w:numId="26">
    <w:abstractNumId w:val="18"/>
  </w:num>
  <w:num w:numId="27">
    <w:abstractNumId w:val="23"/>
  </w:num>
  <w:num w:numId="28">
    <w:abstractNumId w:val="6"/>
  </w:num>
  <w:num w:numId="29">
    <w:abstractNumId w:val="30"/>
  </w:num>
  <w:num w:numId="30">
    <w:abstractNumId w:val="0"/>
  </w:num>
  <w:num w:numId="31">
    <w:abstractNumId w:val="22"/>
  </w:num>
  <w:num w:numId="32">
    <w:abstractNumId w:val="14"/>
  </w:num>
  <w:num w:numId="33">
    <w:abstractNumId w:val="15"/>
  </w:num>
  <w:num w:numId="34">
    <w:abstractNumId w:val="27"/>
  </w:num>
  <w:num w:numId="35">
    <w:abstractNumId w:val="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7F"/>
    <w:rsid w:val="00486250"/>
    <w:rsid w:val="005B40D7"/>
    <w:rsid w:val="00717327"/>
    <w:rsid w:val="00B5007F"/>
    <w:rsid w:val="00C2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007F"/>
    <w:rPr>
      <w:color w:val="0000FF"/>
      <w:u w:val="single"/>
    </w:rPr>
  </w:style>
  <w:style w:type="paragraph" w:styleId="ListParagraph">
    <w:name w:val="List Paragraph"/>
    <w:basedOn w:val="Normal"/>
    <w:uiPriority w:val="34"/>
    <w:qFormat/>
    <w:rsid w:val="00B5007F"/>
    <w:pPr>
      <w:ind w:left="720"/>
      <w:contextualSpacing/>
    </w:pPr>
  </w:style>
  <w:style w:type="paragraph" w:styleId="BalloonText">
    <w:name w:val="Balloon Text"/>
    <w:basedOn w:val="Normal"/>
    <w:link w:val="BalloonTextChar"/>
    <w:uiPriority w:val="99"/>
    <w:semiHidden/>
    <w:unhideWhenUsed/>
    <w:rsid w:val="00C23A30"/>
    <w:rPr>
      <w:rFonts w:ascii="Tahoma" w:hAnsi="Tahoma" w:cs="Tahoma"/>
      <w:sz w:val="16"/>
      <w:szCs w:val="16"/>
    </w:rPr>
  </w:style>
  <w:style w:type="character" w:customStyle="1" w:styleId="BalloonTextChar">
    <w:name w:val="Balloon Text Char"/>
    <w:basedOn w:val="DefaultParagraphFont"/>
    <w:link w:val="BalloonText"/>
    <w:uiPriority w:val="99"/>
    <w:semiHidden/>
    <w:rsid w:val="00C23A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007F"/>
    <w:rPr>
      <w:color w:val="0000FF"/>
      <w:u w:val="single"/>
    </w:rPr>
  </w:style>
  <w:style w:type="paragraph" w:styleId="ListParagraph">
    <w:name w:val="List Paragraph"/>
    <w:basedOn w:val="Normal"/>
    <w:uiPriority w:val="34"/>
    <w:qFormat/>
    <w:rsid w:val="00B5007F"/>
    <w:pPr>
      <w:ind w:left="720"/>
      <w:contextualSpacing/>
    </w:pPr>
  </w:style>
  <w:style w:type="paragraph" w:styleId="BalloonText">
    <w:name w:val="Balloon Text"/>
    <w:basedOn w:val="Normal"/>
    <w:link w:val="BalloonTextChar"/>
    <w:uiPriority w:val="99"/>
    <w:semiHidden/>
    <w:unhideWhenUsed/>
    <w:rsid w:val="00C23A30"/>
    <w:rPr>
      <w:rFonts w:ascii="Tahoma" w:hAnsi="Tahoma" w:cs="Tahoma"/>
      <w:sz w:val="16"/>
      <w:szCs w:val="16"/>
    </w:rPr>
  </w:style>
  <w:style w:type="character" w:customStyle="1" w:styleId="BalloonTextChar">
    <w:name w:val="Balloon Text Char"/>
    <w:basedOn w:val="DefaultParagraphFont"/>
    <w:link w:val="BalloonText"/>
    <w:uiPriority w:val="99"/>
    <w:semiHidden/>
    <w:rsid w:val="00C23A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rencushman.com/pdfs/DG_catherine.pdf" TargetMode="External"/><Relationship Id="rId18" Type="http://schemas.openxmlformats.org/officeDocument/2006/relationships/hyperlink" Target="http://blogs.nysut.org/sttp/curriculu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ntranet/sites/Rochester%20Curriculum/Social%20Studies/Grade%206/Grade%206%20DBQ%20Scott%20Foresman%20Practice%20Book.pdf" TargetMode="External"/><Relationship Id="rId17" Type="http://schemas.openxmlformats.org/officeDocument/2006/relationships/hyperlink" Target="http://www.youtube.com/watch?v=kn5FSrnv00M" TargetMode="External"/><Relationship Id="rId2" Type="http://schemas.openxmlformats.org/officeDocument/2006/relationships/customXml" Target="../customXml/item2.xml"/><Relationship Id="rId16" Type="http://schemas.openxmlformats.org/officeDocument/2006/relationships/hyperlink" Target="http://www.youtube.com/watch?v=hTlrSYbCbH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frica.upenn.edu/K-12/African_Science.html" TargetMode="External"/><Relationship Id="rId5" Type="http://schemas.openxmlformats.org/officeDocument/2006/relationships/styles" Target="styles.xml"/><Relationship Id="rId15" Type="http://schemas.openxmlformats.org/officeDocument/2006/relationships/hyperlink" Target="http://www.youtube.com/watch?v=epVZrYbDVis" TargetMode="External"/><Relationship Id="rId10" Type="http://schemas.openxmlformats.org/officeDocument/2006/relationships/hyperlink" Target="http://intranet/sites/Rochester%20Curriculum/Social%20Studies/Grade%206/Grade%206%20DBQ%20Scott%20Foresman%20Practice%20Book.pdf" TargetMode="External"/><Relationship Id="rId19" Type="http://schemas.openxmlformats.org/officeDocument/2006/relationships/hyperlink" Target="file:///C:/Documents%20and%20Settings/1855471/My%20Documents/EHL/Exploring%20Humanitarian%20Law%20Virtual%20Campus%20-%20EHL%20HOME.mht" TargetMode="External"/><Relationship Id="rId4" Type="http://schemas.openxmlformats.org/officeDocument/2006/relationships/numbering" Target="numbering.xml"/><Relationship Id="rId9" Type="http://schemas.openxmlformats.org/officeDocument/2006/relationships/hyperlink" Target="http://intranet/sites/Rochester%20Curriculum/Social%20Studies/Grade%206/Grade%206%20DBQ%20Scott%20Foresman%20Practice%20Book.pdf" TargetMode="External"/><Relationship Id="rId14" Type="http://schemas.openxmlformats.org/officeDocument/2006/relationships/hyperlink" Target="http://www.karencushman.com/pdfs/DG_midwi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55A561971704EBDA976188FB69483" ma:contentTypeVersion="0" ma:contentTypeDescription="Create a new document." ma:contentTypeScope="" ma:versionID="c539402428842377f6327ec22707054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BA876-E7FA-480C-BAEB-C75298DA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0BBF1E-C470-4F01-93B9-02D781E1B32F}">
  <ds:schemaRefs>
    <ds:schemaRef ds:uri="http://schemas.microsoft.com/sharepoint/v3/contenttype/forms"/>
  </ds:schemaRefs>
</ds:datastoreItem>
</file>

<file path=customXml/itemProps3.xml><?xml version="1.0" encoding="utf-8"?>
<ds:datastoreItem xmlns:ds="http://schemas.openxmlformats.org/officeDocument/2006/customXml" ds:itemID="{DC855EFE-CEE3-4D8D-9C7B-4578D9A35ED7}">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3537</Words>
  <Characters>20163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Khieta</dc:creator>
  <cp:keywords/>
  <dc:description/>
  <cp:lastModifiedBy>LaMorte, Stephen</cp:lastModifiedBy>
  <cp:revision>4</cp:revision>
  <cp:lastPrinted>2012-12-05T21:05:00Z</cp:lastPrinted>
  <dcterms:created xsi:type="dcterms:W3CDTF">2012-11-06T16:52:00Z</dcterms:created>
  <dcterms:modified xsi:type="dcterms:W3CDTF">2013-08-29T18:43:00Z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0x01010078655A561971704EBDA976188FB69483</vt:lpwstr>
  </property>
</Properties>
</file>